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275"/>
        <w:gridCol w:w="416"/>
        <w:gridCol w:w="417"/>
        <w:gridCol w:w="418"/>
        <w:gridCol w:w="418"/>
        <w:gridCol w:w="419"/>
        <w:gridCol w:w="418"/>
        <w:gridCol w:w="418"/>
        <w:gridCol w:w="418"/>
        <w:gridCol w:w="418"/>
        <w:gridCol w:w="420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39"/>
      </w:tblGrid>
      <w:tr w:rsidR="00FB0AD0" w:rsidTr="00C527DC">
        <w:trPr>
          <w:cantSplit/>
          <w:trHeight w:val="2225"/>
        </w:trPr>
        <w:tc>
          <w:tcPr>
            <w:tcW w:w="10056" w:type="dxa"/>
            <w:gridSpan w:val="22"/>
            <w:tcBorders>
              <w:bottom w:val="nil"/>
            </w:tcBorders>
            <w:vAlign w:val="center"/>
          </w:tcPr>
          <w:p w:rsidR="00FB0AD0" w:rsidRPr="00AC0F31" w:rsidRDefault="009929C4" w:rsidP="00AC0F31">
            <w:pPr>
              <w:spacing w:line="500" w:lineRule="exact"/>
              <w:jc w:val="center"/>
              <w:rPr>
                <w:rFonts w:eastAsia="標楷體"/>
                <w:b/>
                <w:sz w:val="36"/>
              </w:rPr>
            </w:pPr>
            <w:r w:rsidRPr="004500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41595FB" wp14:editId="2B2799BF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2540</wp:posOffset>
                      </wp:positionV>
                      <wp:extent cx="503555" cy="2735580"/>
                      <wp:effectExtent l="0" t="0" r="0" b="762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 w:rsidP="00AC0F31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59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9.7pt;margin-top:.2pt;width:39.65pt;height:2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kHgwIAABIFAAAOAAAAZHJzL2Uyb0RvYy54bWysVNuO2yAQfa/Uf0C8Z32pvYmtdVZ7aapK&#10;24u0274TwDEqBgok9qrqv3fASTb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uAc&#10;I0V6oOiBjx5d6xFlRSjPYFwNXvcG/PwI+0BzTNWZO02/OKT0TUfUhl9Zq4eOEwbhZeFkcnJ0wnEB&#10;ZD280wzuIVuvI9DY2j7UDqqBAB1oejxSE2KhsFmmr8qyxIiCKZ/DfBG5S0h9OG2s82+47lGYNNgC&#10;9RGd7O6cD9GQ+uASLnNaCrYSUsaF3axvpEU7AjJZxS8m8MxNquCsdDg2IU47ECTcEWwh3Ej7tyrL&#10;i/Q6r2ar88V8VqyKclbN08Uszarr6jwtquJ29T0EmBV1Jxjj6k4ofpBgVvwdxftmmMQTRYiGBldl&#10;Xk4U/THJNH6/S7IXHjpSir7Bi6MTqQOxrxWDtEntiZDTPPk5/FhlqMHhH6sSZRCYnzTgx/UIKEEb&#10;a80eQRBWA1/AOjwjMOHkM/wxGqApG+y+bonlGMm3CmRVZUURujguinKew8KeWtanFqJop6HXAWya&#10;3vip87fGik0Hd01CVvoKpNiKqJKnuPYChsaL6ewfidDZp+vo9fSULX8AAAD//wMAUEsDBBQABgAI&#10;AAAAIQCkt3eA3gAAAAcBAAAPAAAAZHJzL2Rvd25yZXYueG1sTI5BS8NAFITvgv9heYKX0m7SqDUx&#10;m1KKHkoo0qr3bfaZBLNvQ3bbxn/f15NeBoYZZr58OdpOnHDwrSMF8SwCgVQ501Kt4PPjbfoMwgdN&#10;RneOUMEvelgWtze5zow70w5P+1ALHiGfaQVNCH0mpa8atNrPXI/E2bcbrA5sh1qaQZ953HZyHkVP&#10;0uqW+KHRPa4brH72R6tgkpR+FS/GxVeyXb9vytfJLpSo1P3duHoBEXAMf2W44jM6FMx0cEcyXnQK&#10;po/pA1cVsF7jNAVxYJfEc5BFLv/zFxcAAAD//wMAUEsBAi0AFAAGAAgAAAAhALaDOJL+AAAA4QEA&#10;ABMAAAAAAAAAAAAAAAAAAAAAAFtDb250ZW50X1R5cGVzXS54bWxQSwECLQAUAAYACAAAACEAOP0h&#10;/9YAAACUAQAACwAAAAAAAAAAAAAAAAAvAQAAX3JlbHMvLnJlbHNQSwECLQAUAAYACAAAACEAqaf5&#10;B4MCAAASBQAADgAAAAAAAAAAAAAAAAAuAgAAZHJzL2Uyb0RvYy54bWxQSwECLQAUAAYACAAAACEA&#10;pLd3gN4AAAAHAQAADwAAAAAAAAAAAAAAAADdBAAAZHJzL2Rvd25yZXYueG1sUEsFBgAAAAAEAAQA&#10;8wAAAOgFAAAAAA==&#10;" o:allowincell="f" stroked="f">
                      <v:textbox style="layout-flow:vertical-ideographic">
                        <w:txbxContent>
                          <w:p w:rsidR="00170249" w:rsidRDefault="00170249" w:rsidP="00AC0F3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00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420CE1" wp14:editId="65F4DB1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-1028700</wp:posOffset>
                      </wp:positionV>
                      <wp:extent cx="1676400" cy="15367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jc w:val="right"/>
                                  </w:pPr>
                                  <w:r>
                                    <w:t>C002-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20CE1" id="Text Box 6" o:spid="_x0000_s1027" type="#_x0000_t202" style="position:absolute;left:0;text-align:left;margin-left:348pt;margin-top:-81pt;width:132pt;height:12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iRjAIAACAFAAAOAAAAZHJzL2Uyb0RvYy54bWysVNuO2yAQfa/Uf0C8Z22njhNb66z20lSV&#10;thdpt30ngGNUDBRI7N2q/94BZ7Pu5aGq6gcMzHDmzMyB84uhk+jArRNa1Tg7SzHiimom1K7Gn+43&#10;sxVGzhPFiNSK1/iBO3yxfvnivDcVn+tWS8YtAhDlqt7UuPXeVEniaMs74s604QqMjbYd8bC0u4RZ&#10;0gN6J5N5mhZJry0zVlPuHOzejEa8jvhNw6n/0DSOeyRrDNx8HG0ct2FM1uek2lliWkGPNMg/sOiI&#10;UBD0BHVDPEF7K36D6gS12unGn1HdJbppBOUxB8gmS3/J5q4lhsdcoDjOnMrk/h8sfX/4aJFg0DuM&#10;FOmgRfd88OhKD6gI1emNq8DpzoCbH2A7eIZMnbnV9ItDSl+3RO34pbW6bzlhwC4LJ5PJ0RHHBZBt&#10;/04zCEP2XkegobEdaqQwn5+goSwI4kC/Hk49CqRoCF4sizwFEwVbtnhVLGMTE1IFnEDMWOffcN2h&#10;MKmxBQ3EOORw63zg9ewS89BSsI2QMi7sbnstLToQ0MsmfjEVSHfqJlVwVjocGxHHHSAJMYIt0I39&#10;/1Zm8zy9mpezTbFazvJNvpiVy3Q1S7PyqizSvMxvNt8DwSyvWsEYV7dC8SctZvnf9fp4K0YVRTWi&#10;vsblYr4YmzVl76ZJpvH7U5Kd8HA1pehqvDo5kSq0+LVikDapPBFynCc/049Vhho8/WNVoiCCBkY1&#10;+GE7HJUHYEEsW80eQCFWQ9ugw/CswKTV9hGjHq5ojd3XPbEcI/lWgcrKLM/DnY6LfLGcw8JOLdup&#10;hSgKUDX2GI3Taz++A3tjxa6FSKOulb4EZTYiSuWZ1VHPcA1jTscnI9zz6Tp6PT9s6x8AAAD//wMA&#10;UEsDBBQABgAIAAAAIQD8quu04AAAAA0BAAAPAAAAZHJzL2Rvd25yZXYueG1sTE/LTsMwELwj8Q/W&#10;InFBrdMgTBviVAhR7g2Ix82NlyQiXofYTUO/nu0JbrMzo9mZfD25Tow4hNaThsU8AYFUedtSreHl&#10;eTNbggjRkDWdJ9TwgwHWxflZbjLrD7TFsYy14BAKmdHQxNhnUoaqQWfC3PdIrH36wZnI51BLO5gD&#10;h7tOpkmipDMt8YfG9PjQYPVV7p2G49tYfr9/bNPXq80qTjf+SR0fndaXF9P9HYiIU/wzw6k+V4eC&#10;O+38nmwQnQa1UrwlapgtVMqILcww2J2o69slyCKX/1cUvwAAAP//AwBQSwECLQAUAAYACAAAACEA&#10;toM4kv4AAADhAQAAEwAAAAAAAAAAAAAAAAAAAAAAW0NvbnRlbnRfVHlwZXNdLnhtbFBLAQItABQA&#10;BgAIAAAAIQA4/SH/1gAAAJQBAAALAAAAAAAAAAAAAAAAAC8BAABfcmVscy8ucmVsc1BLAQItABQA&#10;BgAIAAAAIQBolhiRjAIAACAFAAAOAAAAAAAAAAAAAAAAAC4CAABkcnMvZTJvRG9jLnhtbFBLAQIt&#10;ABQABgAIAAAAIQD8quu04AAAAA0BAAAPAAAAAAAAAAAAAAAAAOYEAABkcnMvZG93bnJldi54bWxQ&#10;SwUGAAAAAAQABADzAAAA8wUAAAAA&#10;" o:allowincell="f" stroked="f">
                      <v:textbox>
                        <w:txbxContent>
                          <w:p w:rsidR="00170249" w:rsidRDefault="00170249">
                            <w:pPr>
                              <w:jc w:val="right"/>
                            </w:pPr>
                            <w:r>
                              <w:t>C002-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6A5">
              <w:rPr>
                <w:rFonts w:eastAsia="標楷體" w:hint="eastAsia"/>
                <w:b/>
                <w:sz w:val="32"/>
                <w:szCs w:val="32"/>
              </w:rPr>
              <w:t>兼營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菸酒</w:t>
            </w:r>
            <w:r w:rsidR="00982C37" w:rsidRPr="004500DA">
              <w:rPr>
                <w:rFonts w:eastAsia="標楷體" w:hint="eastAsia"/>
                <w:b/>
                <w:sz w:val="32"/>
                <w:szCs w:val="32"/>
              </w:rPr>
              <w:t>製造</w:t>
            </w:r>
            <w:r w:rsidRPr="004500DA">
              <w:rPr>
                <w:rFonts w:eastAsia="標楷體" w:hint="eastAsia"/>
                <w:b/>
                <w:sz w:val="32"/>
                <w:szCs w:val="32"/>
              </w:rPr>
              <w:t>及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進口業</w:t>
            </w:r>
            <w:r w:rsidR="004500DA" w:rsidRPr="004500DA">
              <w:rPr>
                <w:rFonts w:eastAsia="標楷體" w:hint="eastAsia"/>
                <w:b/>
                <w:sz w:val="32"/>
                <w:szCs w:val="32"/>
              </w:rPr>
              <w:t>者</w:t>
            </w:r>
            <w:r w:rsidR="00FB0AD0" w:rsidRPr="004500DA">
              <w:rPr>
                <w:rFonts w:eastAsia="標楷體" w:hint="eastAsia"/>
                <w:b/>
                <w:sz w:val="32"/>
                <w:szCs w:val="32"/>
              </w:rPr>
              <w:t>變更申報申請書</w:t>
            </w:r>
            <w:r w:rsidR="004500DA" w:rsidRPr="004500DA">
              <w:rPr>
                <w:rFonts w:eastAsia="標楷體" w:hint="eastAsia"/>
                <w:b/>
                <w:szCs w:val="24"/>
              </w:rPr>
              <w:t>(</w:t>
            </w:r>
            <w:r w:rsidR="004500DA" w:rsidRPr="004500DA">
              <w:rPr>
                <w:rFonts w:eastAsia="標楷體" w:hint="eastAsia"/>
                <w:b/>
                <w:szCs w:val="24"/>
              </w:rPr>
              <w:t>適用申請共同事項變更用</w:t>
            </w:r>
            <w:r w:rsidR="004500DA" w:rsidRPr="004500DA">
              <w:rPr>
                <w:rFonts w:eastAsia="標楷體" w:hint="eastAsia"/>
                <w:b/>
                <w:szCs w:val="24"/>
              </w:rPr>
              <w:t>)</w:t>
            </w:r>
          </w:p>
          <w:p w:rsidR="002D4EE3" w:rsidRDefault="00FB0AD0" w:rsidP="002D4E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本公司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(</w:t>
            </w:r>
            <w:r w:rsidR="00AD43C6" w:rsidRPr="00D17173">
              <w:rPr>
                <w:rFonts w:eastAsia="標楷體" w:hint="eastAsia"/>
                <w:sz w:val="28"/>
                <w:szCs w:val="28"/>
              </w:rPr>
              <w:t>商業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)</w:t>
            </w:r>
            <w:r w:rsidRPr="00D17173">
              <w:rPr>
                <w:rFonts w:eastAsia="標楷體" w:hint="eastAsia"/>
                <w:sz w:val="28"/>
                <w:szCs w:val="28"/>
              </w:rPr>
              <w:t>前</w:t>
            </w:r>
          </w:p>
          <w:p w:rsidR="002D4EE3" w:rsidRPr="00D07422" w:rsidRDefault="002D4EE3" w:rsidP="002D4EE3">
            <w:pPr>
              <w:spacing w:line="360" w:lineRule="exact"/>
              <w:ind w:firstLineChars="200" w:firstLine="560"/>
              <w:rPr>
                <w:rFonts w:eastAsia="標楷體"/>
              </w:rPr>
            </w:pPr>
            <w:r w:rsidRPr="002D4EE3">
              <w:rPr>
                <w:rFonts w:eastAsia="標楷體" w:hint="eastAsia"/>
                <w:sz w:val="28"/>
                <w:szCs w:val="28"/>
              </w:rPr>
              <w:t>□</w:t>
            </w:r>
            <w:r w:rsidRPr="00D07422">
              <w:rPr>
                <w:rFonts w:eastAsia="標楷體" w:hint="eastAsia"/>
              </w:rPr>
              <w:t>領有</w:t>
            </w:r>
            <w:r w:rsidRPr="00D07422">
              <w:rPr>
                <w:rFonts w:eastAsia="標楷體" w:hint="eastAsia"/>
                <w:u w:val="single"/>
              </w:rPr>
              <w:t xml:space="preserve">    </w:t>
            </w:r>
            <w:r w:rsidRPr="00D07422">
              <w:rPr>
                <w:rFonts w:eastAsia="標楷體" w:hint="eastAsia"/>
              </w:rPr>
              <w:t>年</w:t>
            </w:r>
            <w:r w:rsidRPr="00D07422">
              <w:rPr>
                <w:rFonts w:eastAsia="標楷體" w:hint="eastAsia"/>
                <w:u w:val="single"/>
              </w:rPr>
              <w:t xml:space="preserve">    </w:t>
            </w:r>
            <w:r w:rsidRPr="00D07422">
              <w:rPr>
                <w:rFonts w:eastAsia="標楷體" w:hint="eastAsia"/>
              </w:rPr>
              <w:t>月</w:t>
            </w:r>
            <w:r w:rsidRPr="00D07422">
              <w:rPr>
                <w:rFonts w:eastAsia="標楷體" w:hint="eastAsia"/>
                <w:u w:val="single"/>
              </w:rPr>
              <w:t xml:space="preserve">    </w:t>
            </w:r>
            <w:r w:rsidRPr="00D07422">
              <w:rPr>
                <w:rFonts w:eastAsia="標楷體" w:hint="eastAsia"/>
              </w:rPr>
              <w:t>日</w:t>
            </w:r>
            <w:r w:rsidRPr="00ED6527">
              <w:rPr>
                <w:rFonts w:eastAsia="標楷體" w:hint="eastAsia"/>
              </w:rPr>
              <w:t>台財庫</w:t>
            </w:r>
            <w:r>
              <w:rPr>
                <w:rFonts w:eastAsia="標楷體" w:hint="eastAsia"/>
                <w:u w:val="single"/>
              </w:rPr>
              <w:t>(</w:t>
            </w:r>
            <w:proofErr w:type="gramStart"/>
            <w:r>
              <w:rPr>
                <w:rFonts w:eastAsia="標楷體" w:hint="eastAsia"/>
                <w:u w:val="single"/>
              </w:rPr>
              <w:t>菸</w:t>
            </w:r>
            <w:proofErr w:type="gramEnd"/>
            <w:r>
              <w:rPr>
                <w:rFonts w:eastAsia="標楷體" w:hint="eastAsia"/>
                <w:u w:val="single"/>
              </w:rPr>
              <w:t>/</w:t>
            </w:r>
            <w:r>
              <w:rPr>
                <w:rFonts w:eastAsia="標楷體" w:hint="eastAsia"/>
                <w:u w:val="single"/>
              </w:rPr>
              <w:t>酒</w:t>
            </w:r>
            <w:r>
              <w:rPr>
                <w:rFonts w:eastAsia="標楷體" w:hint="eastAsia"/>
                <w:u w:val="single"/>
              </w:rPr>
              <w:t>)</w:t>
            </w:r>
            <w:proofErr w:type="gramStart"/>
            <w:r w:rsidRPr="00ED6527">
              <w:rPr>
                <w:rFonts w:eastAsia="標楷體" w:hint="eastAsia"/>
              </w:rPr>
              <w:t>製字</w:t>
            </w:r>
            <w:r w:rsidRPr="00D07422">
              <w:rPr>
                <w:rFonts w:eastAsia="標楷體" w:hint="eastAsia"/>
              </w:rPr>
              <w:t>第</w:t>
            </w:r>
            <w:proofErr w:type="gramEnd"/>
            <w:r w:rsidRPr="00FC5B5E">
              <w:rPr>
                <w:rFonts w:eastAsia="標楷體" w:hint="eastAsia"/>
              </w:rPr>
              <w:t>DN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>號許可執照。</w:t>
            </w:r>
          </w:p>
          <w:p w:rsidR="00FB0AD0" w:rsidRDefault="00FB0AD0" w:rsidP="002D4EE3">
            <w:pPr>
              <w:spacing w:line="360" w:lineRule="exact"/>
              <w:ind w:firstLineChars="200" w:firstLine="560"/>
              <w:rPr>
                <w:rFonts w:eastAsia="標楷體"/>
              </w:rPr>
            </w:pPr>
            <w:r w:rsidRPr="00083CF7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領有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台財庫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菸酒進</w:t>
            </w:r>
            <w:r w:rsidRPr="00B37BA1">
              <w:rPr>
                <w:rFonts w:eastAsia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proofErr w:type="gramEnd"/>
            <w:r w:rsidR="00092BE3">
              <w:rPr>
                <w:rFonts w:eastAsia="標楷體" w:hint="eastAsia"/>
              </w:rPr>
              <w:t>DN</w:t>
            </w:r>
            <w:r w:rsidR="009929C4">
              <w:rPr>
                <w:rFonts w:eastAsia="標楷體" w:hint="eastAsia"/>
                <w:u w:val="single"/>
              </w:rPr>
              <w:t xml:space="preserve">             </w:t>
            </w:r>
            <w:r w:rsidR="00901068">
              <w:rPr>
                <w:rFonts w:eastAsia="標楷體" w:hint="eastAsia"/>
                <w:u w:val="single"/>
              </w:rPr>
              <w:t xml:space="preserve">      </w:t>
            </w:r>
            <w:r w:rsidRPr="002D4EE3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許可執照。</w:t>
            </w:r>
          </w:p>
          <w:p w:rsidR="002D4EE3" w:rsidRDefault="00FB0AD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因原申報事項變更，依菸酒管理法第</w:t>
            </w:r>
            <w:r w:rsidR="002D4EE3">
              <w:rPr>
                <w:rFonts w:eastAsia="標楷體" w:hint="eastAsia"/>
                <w:sz w:val="28"/>
                <w:szCs w:val="28"/>
              </w:rPr>
              <w:t>14</w:t>
            </w:r>
            <w:r w:rsidR="007B5E21">
              <w:rPr>
                <w:rFonts w:eastAsia="標楷體" w:hint="eastAsia"/>
                <w:sz w:val="28"/>
                <w:szCs w:val="28"/>
              </w:rPr>
              <w:t>條</w:t>
            </w:r>
            <w:r w:rsidR="002D4EE3">
              <w:rPr>
                <w:rFonts w:eastAsia="標楷體" w:hint="eastAsia"/>
                <w:sz w:val="28"/>
                <w:szCs w:val="28"/>
              </w:rPr>
              <w:t>及</w:t>
            </w:r>
            <w:r w:rsidR="007B5E21">
              <w:rPr>
                <w:rFonts w:eastAsia="標楷體" w:hint="eastAsia"/>
                <w:sz w:val="28"/>
                <w:szCs w:val="28"/>
              </w:rPr>
              <w:t>第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19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條規定，填具申請書，並檢附有關書件，請准</w:t>
            </w:r>
          </w:p>
          <w:p w:rsidR="00CB46D4" w:rsidRPr="002D4EE3" w:rsidRDefault="00083CF7" w:rsidP="002D4EE3">
            <w:pPr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D4EE3">
              <w:rPr>
                <w:rFonts w:eastAsia="標楷體" w:hint="eastAsia"/>
                <w:sz w:val="28"/>
                <w:szCs w:val="28"/>
              </w:rPr>
              <w:t>□</w:t>
            </w:r>
            <w:r w:rsidR="0099288B" w:rsidRPr="002D4EE3">
              <w:rPr>
                <w:rFonts w:eastAsia="標楷體" w:hint="eastAsia"/>
                <w:sz w:val="28"/>
                <w:szCs w:val="28"/>
              </w:rPr>
              <w:t>變更</w:t>
            </w:r>
            <w:r w:rsidR="003A2683" w:rsidRPr="002D4EE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B0AD0" w:rsidRPr="00D17173" w:rsidRDefault="00083CF7" w:rsidP="002D4EE3">
            <w:pPr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D4EE3">
              <w:rPr>
                <w:rFonts w:eastAsia="標楷體" w:hint="eastAsia"/>
                <w:sz w:val="28"/>
                <w:szCs w:val="28"/>
              </w:rPr>
              <w:t>□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換發許可執照。</w:t>
            </w:r>
          </w:p>
          <w:p w:rsidR="00FB0AD0" w:rsidRPr="00D17173" w:rsidRDefault="00D17173" w:rsidP="00D1717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FB0AD0" w:rsidRPr="00D17173" w:rsidRDefault="00FB0AD0" w:rsidP="00D17173">
            <w:pPr>
              <w:spacing w:line="500" w:lineRule="exact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財政部</w:t>
            </w:r>
            <w:r w:rsidR="00D17173" w:rsidRPr="00D1717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D17173">
              <w:rPr>
                <w:rFonts w:eastAsia="標楷體" w:hint="eastAsia"/>
                <w:sz w:val="28"/>
                <w:szCs w:val="28"/>
              </w:rPr>
              <w:t xml:space="preserve">                           </w:t>
            </w:r>
            <w:r w:rsidRPr="00D17173">
              <w:rPr>
                <w:rFonts w:eastAsia="標楷體" w:hint="eastAsia"/>
                <w:sz w:val="28"/>
                <w:szCs w:val="28"/>
              </w:rPr>
              <w:t>申請日期：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17173">
              <w:rPr>
                <w:rFonts w:eastAsia="標楷體" w:hint="eastAsia"/>
                <w:sz w:val="28"/>
                <w:szCs w:val="28"/>
              </w:rPr>
              <w:t>年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月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B0AD0" w:rsidTr="00840A56">
        <w:trPr>
          <w:cantSplit/>
          <w:trHeight w:val="480"/>
        </w:trPr>
        <w:tc>
          <w:tcPr>
            <w:tcW w:w="1674" w:type="dxa"/>
            <w:gridSpan w:val="2"/>
            <w:tcBorders>
              <w:bottom w:val="double" w:sz="4" w:space="0" w:color="auto"/>
            </w:tcBorders>
            <w:vAlign w:val="center"/>
          </w:tcPr>
          <w:p w:rsidR="00FB0AD0" w:rsidRPr="00083CF7" w:rsidRDefault="00FB0AD0" w:rsidP="00EC749B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>變更項目</w:t>
            </w:r>
            <w:r w:rsidRPr="00083CF7">
              <w:rPr>
                <w:rFonts w:eastAsia="標楷體" w:hint="eastAsia"/>
                <w:b/>
                <w:color w:val="000000"/>
              </w:rPr>
              <w:t>（請勾選）</w:t>
            </w:r>
          </w:p>
        </w:tc>
        <w:tc>
          <w:tcPr>
            <w:tcW w:w="4180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840A56" w:rsidP="00EC749B">
            <w:pPr>
              <w:spacing w:line="440" w:lineRule="exact"/>
              <w:ind w:left="236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變更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前</w:t>
            </w:r>
          </w:p>
        </w:tc>
        <w:tc>
          <w:tcPr>
            <w:tcW w:w="4202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840A56" w:rsidP="00EC749B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變更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後</w:t>
            </w:r>
          </w:p>
        </w:tc>
      </w:tr>
      <w:tr w:rsidR="00FB0AD0" w:rsidTr="00993DE0">
        <w:trPr>
          <w:cantSplit/>
          <w:trHeight w:val="648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:rsidR="00FB0AD0" w:rsidRPr="00083CF7" w:rsidRDefault="00FB0AD0">
            <w:pPr>
              <w:spacing w:line="5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□業者名稱</w:t>
            </w:r>
          </w:p>
        </w:tc>
        <w:tc>
          <w:tcPr>
            <w:tcW w:w="4180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993DE0">
            <w:pPr>
              <w:spacing w:line="500" w:lineRule="exact"/>
              <w:ind w:leftChars="-11" w:left="-26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02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929C4" w:rsidTr="00993DE0">
        <w:trPr>
          <w:cantSplit/>
          <w:trHeight w:val="692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:rsidR="009929C4" w:rsidRPr="00091D63" w:rsidRDefault="009929C4" w:rsidP="009929C4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br w:type="page"/>
            </w:r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□工廠</w:t>
            </w:r>
            <w:proofErr w:type="gramStart"/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廠</w:t>
            </w:r>
            <w:proofErr w:type="gramEnd"/>
            <w:r w:rsidRPr="009929C4">
              <w:rPr>
                <w:rFonts w:eastAsia="標楷體" w:hint="eastAsia"/>
                <w:b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180" w:type="dxa"/>
            <w:gridSpan w:val="10"/>
            <w:tcBorders>
              <w:top w:val="nil"/>
            </w:tcBorders>
            <w:vAlign w:val="center"/>
          </w:tcPr>
          <w:p w:rsidR="009929C4" w:rsidRPr="009929C4" w:rsidRDefault="009929C4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02" w:type="dxa"/>
            <w:gridSpan w:val="10"/>
            <w:tcBorders>
              <w:top w:val="nil"/>
            </w:tcBorders>
            <w:vAlign w:val="center"/>
          </w:tcPr>
          <w:p w:rsidR="009929C4" w:rsidRPr="009929C4" w:rsidRDefault="009929C4" w:rsidP="00993DE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929C4" w:rsidTr="00840A56">
        <w:trPr>
          <w:cantSplit/>
          <w:trHeight w:val="1612"/>
        </w:trPr>
        <w:tc>
          <w:tcPr>
            <w:tcW w:w="1674" w:type="dxa"/>
            <w:gridSpan w:val="2"/>
            <w:vAlign w:val="center"/>
          </w:tcPr>
          <w:p w:rsidR="009929C4" w:rsidRPr="00191E3D" w:rsidRDefault="009929C4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□總機構</w:t>
            </w:r>
          </w:p>
          <w:p w:rsidR="009929C4" w:rsidRPr="00191E3D" w:rsidRDefault="009929C4" w:rsidP="000706F9">
            <w:pPr>
              <w:spacing w:line="500" w:lineRule="exact"/>
              <w:ind w:firstLine="454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180" w:type="dxa"/>
            <w:gridSpan w:val="10"/>
          </w:tcPr>
          <w:p w:rsidR="009929C4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191E3D" w:rsidRDefault="009929C4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202" w:type="dxa"/>
            <w:gridSpan w:val="10"/>
          </w:tcPr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191E3D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929C4" w:rsidTr="00840A56">
        <w:trPr>
          <w:cantSplit/>
          <w:trHeight w:val="618"/>
        </w:trPr>
        <w:tc>
          <w:tcPr>
            <w:tcW w:w="399" w:type="dxa"/>
            <w:vMerge w:val="restart"/>
            <w:vAlign w:val="center"/>
          </w:tcPr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b/>
              </w:rPr>
              <w:br w:type="page"/>
            </w:r>
            <w:r w:rsidRPr="00191E3D">
              <w:rPr>
                <w:rFonts w:eastAsia="標楷體" w:hint="eastAsia"/>
                <w:b/>
                <w:sz w:val="32"/>
                <w:szCs w:val="32"/>
              </w:rPr>
              <w:t>□</w:t>
            </w:r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負</w:t>
            </w:r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91E3D">
              <w:rPr>
                <w:rFonts w:eastAsia="標楷體" w:hint="eastAsia"/>
                <w:b/>
                <w:sz w:val="32"/>
                <w:szCs w:val="32"/>
              </w:rPr>
              <w:t>責</w:t>
            </w:r>
            <w:proofErr w:type="gramEnd"/>
          </w:p>
          <w:p w:rsidR="009929C4" w:rsidRPr="00191E3D" w:rsidRDefault="009929C4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75" w:type="dxa"/>
            <w:vAlign w:val="center"/>
          </w:tcPr>
          <w:p w:rsidR="009929C4" w:rsidRPr="00191E3D" w:rsidRDefault="009929C4" w:rsidP="00191E3D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姓</w:t>
            </w:r>
            <w:r w:rsidRPr="00191E3D">
              <w:rPr>
                <w:rFonts w:eastAsia="標楷體" w:hint="eastAsia"/>
                <w:b/>
                <w:sz w:val="28"/>
              </w:rPr>
              <w:t xml:space="preserve"> </w:t>
            </w:r>
            <w:r w:rsidRPr="00191E3D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4180" w:type="dxa"/>
            <w:gridSpan w:val="10"/>
            <w:vAlign w:val="center"/>
          </w:tcPr>
          <w:p w:rsidR="009929C4" w:rsidRDefault="009929C4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02" w:type="dxa"/>
            <w:gridSpan w:val="10"/>
            <w:vAlign w:val="center"/>
          </w:tcPr>
          <w:p w:rsidR="009929C4" w:rsidRDefault="009929C4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929C4" w:rsidTr="00840A56">
        <w:trPr>
          <w:cantSplit/>
          <w:trHeight w:val="333"/>
        </w:trPr>
        <w:tc>
          <w:tcPr>
            <w:tcW w:w="399" w:type="dxa"/>
            <w:vMerge/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929C4" w:rsidRPr="00191E3D" w:rsidRDefault="009929C4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身分證</w:t>
            </w:r>
          </w:p>
          <w:p w:rsidR="009929C4" w:rsidRPr="00191E3D" w:rsidRDefault="009929C4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統一編號</w:t>
            </w:r>
          </w:p>
        </w:tc>
        <w:tc>
          <w:tcPr>
            <w:tcW w:w="416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7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0" w:type="dxa"/>
            <w:vAlign w:val="center"/>
          </w:tcPr>
          <w:p w:rsidR="009929C4" w:rsidRDefault="009929C4" w:rsidP="00182031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vAlign w:val="center"/>
          </w:tcPr>
          <w:p w:rsidR="009929C4" w:rsidRDefault="009929C4" w:rsidP="00182031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929C4" w:rsidTr="00840A56">
        <w:trPr>
          <w:cantSplit/>
          <w:trHeight w:val="331"/>
        </w:trPr>
        <w:tc>
          <w:tcPr>
            <w:tcW w:w="399" w:type="dxa"/>
            <w:vMerge/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929C4" w:rsidRPr="00191E3D" w:rsidRDefault="009929C4" w:rsidP="00F63FB6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聯絡電話</w:t>
            </w:r>
          </w:p>
        </w:tc>
        <w:tc>
          <w:tcPr>
            <w:tcW w:w="4180" w:type="dxa"/>
            <w:gridSpan w:val="10"/>
            <w:vAlign w:val="center"/>
          </w:tcPr>
          <w:p w:rsidR="009929C4" w:rsidRDefault="009929C4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  <w:tc>
          <w:tcPr>
            <w:tcW w:w="4202" w:type="dxa"/>
            <w:gridSpan w:val="10"/>
            <w:vAlign w:val="center"/>
          </w:tcPr>
          <w:p w:rsidR="009929C4" w:rsidRDefault="009929C4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</w:tr>
      <w:tr w:rsidR="009929C4" w:rsidTr="00840A56">
        <w:trPr>
          <w:cantSplit/>
          <w:trHeight w:val="1725"/>
        </w:trPr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9929C4" w:rsidRPr="00191E3D" w:rsidRDefault="009929C4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29C4" w:rsidRPr="00083CF7" w:rsidRDefault="009929C4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戶　　籍</w:t>
            </w:r>
          </w:p>
          <w:p w:rsidR="009929C4" w:rsidRPr="00083CF7" w:rsidRDefault="009929C4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地　　址</w:t>
            </w:r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4180" w:type="dxa"/>
            <w:gridSpan w:val="10"/>
            <w:tcBorders>
              <w:bottom w:val="single" w:sz="4" w:space="0" w:color="auto"/>
            </w:tcBorders>
            <w:vAlign w:val="center"/>
          </w:tcPr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□□□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縣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鄉市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鎮區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村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里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</w:p>
          <w:p w:rsidR="009929C4" w:rsidRPr="00083CF7" w:rsidRDefault="009929C4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鄰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路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街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段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</w:p>
          <w:p w:rsidR="009929C4" w:rsidRPr="00083CF7" w:rsidRDefault="009929C4" w:rsidP="00191E3D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202" w:type="dxa"/>
            <w:gridSpan w:val="10"/>
            <w:tcBorders>
              <w:bottom w:val="single" w:sz="4" w:space="0" w:color="auto"/>
            </w:tcBorders>
            <w:vAlign w:val="center"/>
          </w:tcPr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9929C4" w:rsidRDefault="009929C4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9929C4" w:rsidRPr="003A2683" w:rsidRDefault="009929C4" w:rsidP="00191E3D">
            <w:pPr>
              <w:spacing w:line="500" w:lineRule="exact"/>
              <w:rPr>
                <w:rFonts w:eastAsia="標楷體"/>
                <w:color w:val="FF0000"/>
                <w:szCs w:val="24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40A56" w:rsidRDefault="00840A56" w:rsidP="00045C35">
      <w:pPr>
        <w:spacing w:line="500" w:lineRule="exact"/>
        <w:jc w:val="center"/>
        <w:rPr>
          <w:rFonts w:eastAsia="標楷體"/>
          <w:b/>
          <w:color w:val="000000"/>
          <w:sz w:val="32"/>
        </w:rPr>
        <w:sectPr w:rsidR="00840A56" w:rsidSect="00BB06F0">
          <w:footerReference w:type="default" r:id="rId8"/>
          <w:pgSz w:w="11906" w:h="16838" w:code="9"/>
          <w:pgMar w:top="851" w:right="1134" w:bottom="851" w:left="1134" w:header="567" w:footer="851" w:gutter="0"/>
          <w:cols w:space="425"/>
          <w:docGrid w:type="lines" w:linePitch="360"/>
        </w:sectPr>
      </w:pPr>
    </w:p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8382"/>
      </w:tblGrid>
      <w:tr w:rsidR="00840A56" w:rsidTr="009929C4">
        <w:trPr>
          <w:cantSplit/>
          <w:trHeight w:val="131"/>
        </w:trPr>
        <w:tc>
          <w:tcPr>
            <w:tcW w:w="1674" w:type="dxa"/>
            <w:vMerge w:val="restart"/>
            <w:vAlign w:val="center"/>
          </w:tcPr>
          <w:p w:rsidR="00840A56" w:rsidRPr="00A06E67" w:rsidRDefault="00840A56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ascii="標楷體" w:eastAsia="標楷體" w:hint="eastAsia"/>
                <w:b/>
                <w:sz w:val="32"/>
                <w:szCs w:val="32"/>
              </w:rPr>
              <w:lastRenderedPageBreak/>
              <w:t>附     件</w:t>
            </w:r>
          </w:p>
          <w:p w:rsidR="00840A56" w:rsidRPr="00A06E67" w:rsidRDefault="00840A56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（請勾選）</w:t>
            </w:r>
          </w:p>
        </w:tc>
        <w:tc>
          <w:tcPr>
            <w:tcW w:w="8382" w:type="dxa"/>
            <w:vAlign w:val="center"/>
          </w:tcPr>
          <w:p w:rsidR="00840A56" w:rsidRPr="00091D63" w:rsidRDefault="00840A56" w:rsidP="00045C35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91D63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091D63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091D63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5D17F2">
            <w:pPr>
              <w:spacing w:line="300" w:lineRule="exact"/>
              <w:ind w:left="240" w:hangingChars="100" w:hanging="240"/>
              <w:rPr>
                <w:rFonts w:ascii="標楷體" w:eastAsia="標楷體"/>
                <w:b/>
                <w:bCs/>
                <w:dstrike/>
                <w:color w:val="000000" w:themeColor="text1"/>
                <w:sz w:val="32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□新負責人身分證明文件影本（加蓋業者名稱章及負責人章）。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5D17F2">
            <w:pPr>
              <w:ind w:left="341" w:hangingChars="142" w:hanging="341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□聲明書(如變更負責人者，請填寫新任負責人資料)。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9929C4">
            <w:pPr>
              <w:spacing w:line="300" w:lineRule="exact"/>
              <w:ind w:left="240" w:hangingChars="100" w:hanging="240"/>
              <w:rPr>
                <w:rFonts w:ascii="標楷體" w:eastAsia="標楷體"/>
                <w:b/>
                <w:bCs/>
                <w:dstrike/>
                <w:color w:val="000000" w:themeColor="text1"/>
                <w:sz w:val="32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□原領許可執照正本（若遺【滅】失者，應檢附許可執照</w:t>
            </w:r>
            <w:proofErr w:type="gramStart"/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遺</w:t>
            </w:r>
            <w:proofErr w:type="gramEnd"/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【滅】失切結書）。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9929C4">
            <w:pPr>
              <w:ind w:left="341" w:hangingChars="142" w:hanging="341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□工廠登記證明文件影本。</w:t>
            </w:r>
          </w:p>
        </w:tc>
      </w:tr>
      <w:tr w:rsidR="009929C4" w:rsidTr="009929C4">
        <w:trPr>
          <w:cantSplit/>
          <w:trHeight w:val="131"/>
        </w:trPr>
        <w:tc>
          <w:tcPr>
            <w:tcW w:w="1674" w:type="dxa"/>
            <w:vMerge/>
            <w:vAlign w:val="center"/>
          </w:tcPr>
          <w:p w:rsidR="009929C4" w:rsidRPr="00A06E67" w:rsidRDefault="009929C4" w:rsidP="009A1E9A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82" w:type="dxa"/>
            <w:vAlign w:val="center"/>
          </w:tcPr>
          <w:p w:rsidR="009929C4" w:rsidRPr="00091D63" w:rsidRDefault="009929C4" w:rsidP="00045C35">
            <w:pPr>
              <w:ind w:left="341" w:hangingChars="142" w:hanging="341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91D63">
              <w:rPr>
                <w:rFonts w:ascii="標楷體" w:eastAsia="標楷體" w:hint="eastAsia"/>
                <w:color w:val="000000" w:themeColor="text1"/>
                <w:szCs w:val="24"/>
              </w:rPr>
              <w:t>□其他。</w:t>
            </w:r>
          </w:p>
        </w:tc>
      </w:tr>
      <w:tr w:rsidR="009929C4" w:rsidTr="00957096">
        <w:trPr>
          <w:cantSplit/>
          <w:trHeight w:val="344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繳費收據</w:t>
            </w:r>
          </w:p>
          <w:p w:rsidR="009929C4" w:rsidRPr="00A06E67" w:rsidRDefault="009929C4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明細</w:t>
            </w:r>
          </w:p>
        </w:tc>
        <w:tc>
          <w:tcPr>
            <w:tcW w:w="8382" w:type="dxa"/>
            <w:vAlign w:val="center"/>
          </w:tcPr>
          <w:p w:rsidR="009929C4" w:rsidRDefault="009929C4" w:rsidP="009A1E9A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□審查費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957096">
              <w:rPr>
                <w:rFonts w:ascii="標楷體" w:eastAsia="標楷體" w:hint="eastAsia"/>
                <w:b/>
                <w:sz w:val="28"/>
                <w:szCs w:val="28"/>
              </w:rPr>
              <w:t>製造業：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929C4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9929C4"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957096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進口業：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57096" w:rsidRP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9929C4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□證照費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957096">
              <w:rPr>
                <w:rFonts w:ascii="標楷體" w:eastAsia="標楷體" w:hint="eastAsia"/>
                <w:b/>
                <w:sz w:val="28"/>
                <w:szCs w:val="28"/>
              </w:rPr>
              <w:t>製造業：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="00957096"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9570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57096" w:rsidRDefault="00957096" w:rsidP="00957096">
            <w:pPr>
              <w:spacing w:before="50"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進口業：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57096" w:rsidRPr="00957096" w:rsidRDefault="00957096" w:rsidP="00957096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9929C4" w:rsidTr="009929C4">
        <w:trPr>
          <w:cantSplit/>
          <w:trHeight w:val="51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8382" w:type="dxa"/>
            <w:vAlign w:val="center"/>
          </w:tcPr>
          <w:p w:rsidR="009929C4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業者名稱</w:t>
            </w:r>
            <w:r w:rsidRPr="006962EE"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</w:rPr>
              <w:t>【</w:t>
            </w:r>
            <w:r w:rsidRPr="006962EE">
              <w:rPr>
                <w:rFonts w:eastAsia="標楷體" w:hint="eastAsia"/>
                <w:sz w:val="32"/>
              </w:rPr>
              <w:t>蓋公司（商業）章</w:t>
            </w:r>
            <w:r>
              <w:rPr>
                <w:rFonts w:eastAsia="標楷體" w:hint="eastAsia"/>
                <w:sz w:val="32"/>
              </w:rPr>
              <w:t>】</w:t>
            </w:r>
          </w:p>
          <w:p w:rsidR="009929C4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負責人：</w:t>
            </w:r>
            <w:r>
              <w:rPr>
                <w:rFonts w:eastAsia="標楷體" w:hint="eastAsia"/>
                <w:sz w:val="32"/>
              </w:rPr>
              <w:t xml:space="preserve">                          </w:t>
            </w:r>
            <w:r>
              <w:rPr>
                <w:rFonts w:eastAsia="標楷體" w:hint="eastAsia"/>
                <w:sz w:val="32"/>
              </w:rPr>
              <w:t>（</w:t>
            </w:r>
            <w:r w:rsidRPr="006962EE">
              <w:rPr>
                <w:rFonts w:eastAsia="標楷體" w:hint="eastAsia"/>
                <w:sz w:val="32"/>
              </w:rPr>
              <w:t>蓋</w:t>
            </w:r>
            <w:r>
              <w:rPr>
                <w:rFonts w:eastAsia="標楷體" w:hint="eastAsia"/>
                <w:sz w:val="32"/>
              </w:rPr>
              <w:t>負責人</w:t>
            </w:r>
            <w:r w:rsidRPr="006962EE">
              <w:rPr>
                <w:rFonts w:eastAsia="標楷體" w:hint="eastAsia"/>
                <w:sz w:val="32"/>
              </w:rPr>
              <w:t>章）</w:t>
            </w:r>
          </w:p>
          <w:p w:rsidR="009929C4" w:rsidRPr="00083CF7" w:rsidRDefault="009929C4" w:rsidP="007B5E21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ascii="標楷體" w:eastAsia="標楷體" w:hint="eastAsia"/>
                <w:b/>
                <w:color w:val="000000"/>
                <w:szCs w:val="24"/>
              </w:rPr>
              <w:t>※如變更負責人者，請分別填寫新舊負責人姓名，並加蓋新舊負責人章。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聯絡人：</w:t>
            </w:r>
            <w:r w:rsidRPr="006962EE">
              <w:rPr>
                <w:rFonts w:eastAsia="標楷體" w:hint="eastAsia"/>
                <w:sz w:val="32"/>
              </w:rPr>
              <w:t xml:space="preserve"> 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電話：（</w:t>
            </w:r>
            <w:r w:rsidRPr="006962EE">
              <w:rPr>
                <w:rFonts w:eastAsia="標楷體" w:hint="eastAsia"/>
                <w:sz w:val="32"/>
              </w:rPr>
              <w:t xml:space="preserve">  </w:t>
            </w:r>
            <w:r w:rsidRPr="006962EE">
              <w:rPr>
                <w:rFonts w:eastAsia="標楷體" w:hint="eastAsia"/>
                <w:sz w:val="32"/>
              </w:rPr>
              <w:t>）</w:t>
            </w:r>
          </w:p>
          <w:p w:rsidR="009929C4" w:rsidRPr="006962EE" w:rsidRDefault="009929C4" w:rsidP="007B5E21">
            <w:pPr>
              <w:spacing w:beforeLines="50" w:before="18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手機：</w:t>
            </w:r>
          </w:p>
          <w:p w:rsidR="009929C4" w:rsidRPr="00ED124C" w:rsidRDefault="009929C4" w:rsidP="00740998">
            <w:pPr>
              <w:spacing w:before="50" w:line="400" w:lineRule="exact"/>
              <w:rPr>
                <w:rFonts w:ascii="標楷體" w:eastAsia="標楷體"/>
                <w:sz w:val="28"/>
                <w:szCs w:val="28"/>
              </w:rPr>
            </w:pPr>
            <w:r w:rsidRPr="006962EE">
              <w:rPr>
                <w:rFonts w:eastAsia="標楷體"/>
                <w:sz w:val="32"/>
              </w:rPr>
              <w:t>E</w:t>
            </w:r>
            <w:r w:rsidRPr="006962EE">
              <w:rPr>
                <w:rFonts w:eastAsia="標楷體" w:hint="eastAsia"/>
                <w:sz w:val="32"/>
              </w:rPr>
              <w:t>mail</w:t>
            </w:r>
            <w:r w:rsidRPr="006962EE">
              <w:rPr>
                <w:rFonts w:eastAsia="標楷體" w:hint="eastAsia"/>
                <w:sz w:val="32"/>
              </w:rPr>
              <w:t>：</w:t>
            </w:r>
          </w:p>
        </w:tc>
      </w:tr>
      <w:tr w:rsidR="009929C4" w:rsidTr="009929C4">
        <w:trPr>
          <w:cantSplit/>
          <w:trHeight w:val="510"/>
        </w:trPr>
        <w:tc>
          <w:tcPr>
            <w:tcW w:w="1674" w:type="dxa"/>
            <w:vAlign w:val="center"/>
          </w:tcPr>
          <w:p w:rsidR="009929C4" w:rsidRPr="00A06E67" w:rsidRDefault="009929C4" w:rsidP="00A06E67">
            <w:pPr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A06E67">
              <w:rPr>
                <w:rFonts w:ascii="標楷體" w:eastAsia="標楷體" w:hint="eastAsia"/>
                <w:b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382" w:type="dxa"/>
            <w:vAlign w:val="center"/>
          </w:tcPr>
          <w:p w:rsidR="009929C4" w:rsidRPr="00EB56E0" w:rsidRDefault="009929C4" w:rsidP="00A06E67">
            <w:pPr>
              <w:pStyle w:val="3"/>
              <w:ind w:leftChars="0" w:left="422" w:firstLineChars="0" w:hanging="360"/>
              <w:jc w:val="both"/>
              <w:rPr>
                <w:sz w:val="28"/>
                <w:szCs w:val="28"/>
              </w:rPr>
            </w:pPr>
            <w:r w:rsidRPr="00EB56E0">
              <w:rPr>
                <w:rFonts w:hint="eastAsia"/>
                <w:sz w:val="28"/>
                <w:szCs w:val="28"/>
              </w:rPr>
              <w:t>□ 郵寄   □自領 (如公文須寄至受託人地址者，請檢附委託書)</w:t>
            </w:r>
          </w:p>
        </w:tc>
      </w:tr>
    </w:tbl>
    <w:p w:rsidR="00D1696B" w:rsidRPr="00E92AD2" w:rsidRDefault="00AB70DC" w:rsidP="00D1696B">
      <w:pPr>
        <w:spacing w:line="600" w:lineRule="exact"/>
      </w:pPr>
      <w:r>
        <w:rPr>
          <w:rFonts w:eastAsia="標楷體"/>
          <w:sz w:val="32"/>
        </w:rPr>
        <w:br w:type="page"/>
      </w:r>
      <w:r w:rsidR="00D1696B">
        <w:rPr>
          <w:rFonts w:ascii="標楷體" w:eastAsia="標楷體" w:hint="eastAsia"/>
          <w:sz w:val="36"/>
        </w:rPr>
        <w:lastRenderedPageBreak/>
        <w:t>【聲明書】</w:t>
      </w:r>
    </w:p>
    <w:p w:rsidR="00D1696B" w:rsidRPr="00280EC4" w:rsidRDefault="00D1696B" w:rsidP="00D1696B">
      <w:pPr>
        <w:spacing w:line="400" w:lineRule="exact"/>
        <w:ind w:rightChars="166" w:right="398" w:firstLine="645"/>
        <w:jc w:val="both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聲明人      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Pr="00280EC4">
        <w:rPr>
          <w:rFonts w:ascii="標楷體" w:eastAsia="標楷體" w:hint="eastAsia"/>
          <w:sz w:val="28"/>
          <w:szCs w:val="28"/>
        </w:rPr>
        <w:t xml:space="preserve">     係   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280EC4">
        <w:rPr>
          <w:rFonts w:ascii="標楷體" w:eastAsia="標楷體" w:hint="eastAsia"/>
          <w:sz w:val="28"/>
          <w:szCs w:val="28"/>
        </w:rPr>
        <w:t xml:space="preserve">      之負責人，</w:t>
      </w:r>
      <w:r w:rsidRPr="00CF340F">
        <w:rPr>
          <w:rFonts w:ascii="標楷體" w:eastAsia="標楷體" w:hint="eastAsia"/>
          <w:sz w:val="28"/>
          <w:szCs w:val="28"/>
        </w:rPr>
        <w:t>已充分瞭解「菸酒管理法」第</w:t>
      </w:r>
      <w:r w:rsidR="007B2E41">
        <w:rPr>
          <w:rFonts w:ascii="標楷體" w:eastAsia="標楷體" w:hint="eastAsia"/>
          <w:sz w:val="28"/>
          <w:szCs w:val="28"/>
        </w:rPr>
        <w:t>12</w:t>
      </w:r>
      <w:r w:rsidR="007B5E21">
        <w:rPr>
          <w:rFonts w:ascii="標楷體" w:eastAsia="標楷體" w:hint="eastAsia"/>
          <w:sz w:val="28"/>
          <w:szCs w:val="28"/>
        </w:rPr>
        <w:t>條</w:t>
      </w:r>
      <w:r w:rsidR="009663BB">
        <w:rPr>
          <w:rFonts w:ascii="標楷體" w:eastAsia="標楷體" w:hint="eastAsia"/>
          <w:sz w:val="28"/>
          <w:szCs w:val="28"/>
        </w:rPr>
        <w:t>及</w:t>
      </w:r>
      <w:r w:rsidR="007B5E21">
        <w:rPr>
          <w:rFonts w:ascii="標楷體" w:eastAsia="標楷體" w:hint="eastAsia"/>
          <w:sz w:val="28"/>
          <w:szCs w:val="28"/>
        </w:rPr>
        <w:t>第</w:t>
      </w:r>
      <w:r w:rsidRPr="00CF340F">
        <w:rPr>
          <w:rFonts w:ascii="標楷體" w:eastAsia="標楷體" w:hint="eastAsia"/>
          <w:sz w:val="28"/>
          <w:szCs w:val="28"/>
        </w:rPr>
        <w:t>17條規定，並聲明絕無</w:t>
      </w:r>
      <w:r w:rsidR="00756909">
        <w:rPr>
          <w:rFonts w:ascii="標楷體" w:eastAsia="標楷體" w:hint="eastAsia"/>
          <w:sz w:val="28"/>
          <w:szCs w:val="28"/>
        </w:rPr>
        <w:t>前述各</w:t>
      </w:r>
      <w:r w:rsidRPr="00CF340F">
        <w:rPr>
          <w:rFonts w:ascii="標楷體" w:eastAsia="標楷體" w:hint="eastAsia"/>
          <w:sz w:val="28"/>
          <w:szCs w:val="28"/>
        </w:rPr>
        <w:t>條所列各項情事，如</w:t>
      </w:r>
      <w:r w:rsidRPr="00280EC4">
        <w:rPr>
          <w:rFonts w:ascii="標楷體" w:eastAsia="標楷體" w:hint="eastAsia"/>
          <w:sz w:val="28"/>
          <w:szCs w:val="28"/>
        </w:rPr>
        <w:t>有虛偽</w:t>
      </w:r>
      <w:proofErr w:type="gramStart"/>
      <w:r w:rsidRPr="00280EC4">
        <w:rPr>
          <w:rFonts w:ascii="標楷體" w:eastAsia="標楷體" w:hint="eastAsia"/>
          <w:sz w:val="28"/>
          <w:szCs w:val="28"/>
        </w:rPr>
        <w:t>不</w:t>
      </w:r>
      <w:proofErr w:type="gramEnd"/>
      <w:r w:rsidRPr="00280EC4">
        <w:rPr>
          <w:rFonts w:ascii="標楷體" w:eastAsia="標楷體" w:hint="eastAsia"/>
          <w:sz w:val="28"/>
          <w:szCs w:val="28"/>
        </w:rPr>
        <w:t>實情事，聲明人願負法律上一切責任，特立此據。</w:t>
      </w:r>
    </w:p>
    <w:p w:rsidR="00D1696B" w:rsidRPr="00280EC4" w:rsidRDefault="00D1696B" w:rsidP="00D1696B">
      <w:pPr>
        <w:spacing w:line="400" w:lineRule="exact"/>
        <w:ind w:right="166" w:firstLine="645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     此致</w:t>
      </w:r>
    </w:p>
    <w:p w:rsidR="00D1696B" w:rsidRPr="00280EC4" w:rsidRDefault="00D1696B" w:rsidP="00D1696B">
      <w:pPr>
        <w:spacing w:line="4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財政部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聲  明</w:t>
      </w:r>
      <w:r w:rsidRPr="00280EC4">
        <w:rPr>
          <w:rFonts w:ascii="標楷體" w:eastAsia="標楷體"/>
          <w:sz w:val="28"/>
          <w:szCs w:val="28"/>
        </w:rPr>
        <w:t xml:space="preserve"> </w:t>
      </w:r>
      <w:r w:rsidRPr="00280EC4">
        <w:rPr>
          <w:rFonts w:ascii="標楷體" w:eastAsia="標楷體" w:hint="eastAsia"/>
          <w:sz w:val="28"/>
          <w:szCs w:val="28"/>
        </w:rPr>
        <w:t xml:space="preserve"> 人：                </w:t>
      </w:r>
      <w:r w:rsidRPr="00280EC4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 xml:space="preserve">  （</w:t>
      </w:r>
      <w:r w:rsidRPr="00280EC4">
        <w:rPr>
          <w:rFonts w:ascii="標楷體" w:eastAsia="標楷體" w:hint="eastAsia"/>
          <w:sz w:val="28"/>
          <w:szCs w:val="28"/>
        </w:rPr>
        <w:t>蓋章）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身分證統一編號：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地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址：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話：（   ）</w:t>
      </w:r>
    </w:p>
    <w:p w:rsidR="00D1696B" w:rsidRPr="009914C0" w:rsidRDefault="00D1696B" w:rsidP="00D1696B">
      <w:pPr>
        <w:spacing w:line="5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中  華  民  國             年                月                 日</w:t>
      </w:r>
    </w:p>
    <w:p w:rsidR="00D1696B" w:rsidRDefault="00D1696B" w:rsidP="00D1696B">
      <w:pPr>
        <w:spacing w:line="360" w:lineRule="exact"/>
        <w:ind w:rightChars="50" w:right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附註：</w:t>
      </w:r>
    </w:p>
    <w:p w:rsidR="00AB1B31" w:rsidRPr="006801D5" w:rsidRDefault="00AB1B31" w:rsidP="00AB1B31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AB1B31" w:rsidRPr="006801D5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AB1B31" w:rsidRPr="002E5C6D" w:rsidRDefault="00AB1B31" w:rsidP="002E5C6D">
      <w:pPr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2E5C6D">
        <w:rPr>
          <w:rFonts w:ascii="標楷體" w:eastAsia="標楷體" w:hAnsi="標楷體" w:cs="細明體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2E5C6D">
        <w:rPr>
          <w:rFonts w:ascii="標楷體" w:eastAsia="標楷體" w:hAnsi="標楷體" w:cs="細明體" w:hint="eastAsia"/>
          <w:kern w:val="0"/>
          <w:szCs w:val="24"/>
        </w:rPr>
        <w:t>本法</w:t>
      </w:r>
      <w:r w:rsidRPr="002E5C6D">
        <w:rPr>
          <w:rFonts w:ascii="標楷體" w:eastAsia="標楷體" w:hAnsi="標楷體" w:cs="細明體"/>
          <w:kern w:val="0"/>
          <w:szCs w:val="24"/>
        </w:rPr>
        <w:t>第</w:t>
      </w:r>
      <w:r w:rsidRPr="002E5C6D">
        <w:rPr>
          <w:rFonts w:ascii="標楷體" w:eastAsia="標楷體" w:hAnsi="標楷體" w:cs="細明體" w:hint="eastAsia"/>
          <w:kern w:val="0"/>
          <w:szCs w:val="24"/>
        </w:rPr>
        <w:t>15</w:t>
      </w:r>
      <w:r w:rsidRPr="002E5C6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Pr="00D3445D" w:rsidRDefault="00AB1B31" w:rsidP="00AB1B31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/>
          <w:color w:val="000000" w:themeColor="text1"/>
          <w:kern w:val="0"/>
          <w:szCs w:val="24"/>
        </w:rPr>
        <w:br w:type="page"/>
      </w:r>
      <w:r>
        <w:rPr>
          <w:rFonts w:ascii="標楷體" w:eastAsia="標楷體" w:hAnsi="標楷體" w:hint="eastAsia"/>
        </w:rPr>
        <w:lastRenderedPageBreak/>
        <w:t>「</w:t>
      </w:r>
      <w:r w:rsidRPr="00D3445D">
        <w:rPr>
          <w:rFonts w:ascii="標楷體" w:eastAsia="標楷體" w:hAnsi="標楷體" w:hint="eastAsia"/>
        </w:rPr>
        <w:t>菸酒管理法</w:t>
      </w:r>
      <w:r>
        <w:rPr>
          <w:rFonts w:ascii="標楷體" w:eastAsia="標楷體" w:hAnsi="標楷體" w:hint="eastAsia"/>
        </w:rPr>
        <w:t>」</w:t>
      </w:r>
      <w:r w:rsidRPr="00D3445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17</w:t>
      </w:r>
      <w:r w:rsidRPr="00D3445D">
        <w:rPr>
          <w:rFonts w:ascii="標楷體" w:eastAsia="標楷體" w:hAnsi="標楷體" w:hint="eastAsia"/>
        </w:rPr>
        <w:t>條</w:t>
      </w:r>
    </w:p>
    <w:p w:rsidR="00AB1B31" w:rsidRPr="00D3445D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申請菸酒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業者之設立許可，有下列各款情形之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者，中央主管機關應不予許可：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一、申請人或負責人為未成年人、受監護或輔助宣告之人或破產人。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二、申請人或負責人經查獲有違反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項規定之情事，在處分確定或判決確定前。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三、申請人或負責人曾違反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項規定經罰鍰處分確定繳納完畢尚未逾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年；或違反上開規定或稅捐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罪判決確定，尚未執行完畢或執行完畢、緩刑期滿或赦免後，尚未逾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四、經中央主管機關撤銷或廢止其菸酒</w:t>
      </w:r>
      <w:r>
        <w:rPr>
          <w:rFonts w:ascii="標楷體" w:eastAsia="標楷體" w:hAnsi="標楷體" w:cs="細明體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15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五、申請人或負責人曾任菸酒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20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業設立許可或許可執照之業者，其申請人或負責人有前項第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款所定受監護或輔助宣告或破產之情形，應於事實發生之日起算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30</w:t>
      </w:r>
      <w:r w:rsidRPr="001C0AB1">
        <w:rPr>
          <w:rFonts w:ascii="標楷體" w:eastAsia="標楷體" w:hAnsi="標楷體" w:cs="細明體"/>
          <w:kern w:val="0"/>
          <w:szCs w:val="24"/>
        </w:rPr>
        <w:t>日內，向中央主管機關申請變更負責人；屆期未申請者，由中央主管機關廢止其設立許可。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業設立許可或許可執照之業者或其負責人，有下列各款情形之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 xml:space="preserve">者，由中央主管機關廢止其設立許可： 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一、違反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45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46</w:t>
      </w:r>
      <w:r w:rsidRPr="001C0AB1">
        <w:rPr>
          <w:rFonts w:ascii="標楷體" w:eastAsia="標楷體" w:hAnsi="標楷體" w:cs="細明體"/>
          <w:kern w:val="0"/>
          <w:szCs w:val="24"/>
        </w:rPr>
        <w:t>條、第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 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款者、第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 xml:space="preserve">項規定，經處分確定或有罪判決確定。 </w:t>
      </w:r>
    </w:p>
    <w:p w:rsidR="00AB1B31" w:rsidRPr="001C0AB1" w:rsidRDefault="00AB1B31" w:rsidP="00AB1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二、違反稅捐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罪判決確定。</w:t>
      </w:r>
    </w:p>
    <w:p w:rsidR="00AB1B31" w:rsidRDefault="00AB1B31" w:rsidP="002E5C6D">
      <w:pPr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三、負責人兼任其他菸酒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業者之負責人，該業者經中央主管機關撤銷或廢止其設立許可。但該業者經依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20</w:t>
      </w:r>
      <w:r w:rsidRPr="001C0AB1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AB1B31" w:rsidRDefault="00AB1B31">
      <w:pPr>
        <w:widowControl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細明體"/>
          <w:color w:val="000000" w:themeColor="text1"/>
          <w:kern w:val="0"/>
          <w:szCs w:val="24"/>
        </w:rPr>
        <w:br w:type="page"/>
      </w:r>
    </w:p>
    <w:p w:rsidR="00FB0AD0" w:rsidRPr="00117662" w:rsidRDefault="00FB0AD0" w:rsidP="00AB1B31">
      <w:pPr>
        <w:spacing w:line="380" w:lineRule="exact"/>
        <w:rPr>
          <w:rFonts w:eastAsia="標楷體"/>
          <w:color w:val="000000" w:themeColor="text1"/>
          <w:sz w:val="32"/>
        </w:rPr>
      </w:pPr>
      <w:r w:rsidRPr="00117662">
        <w:rPr>
          <w:rFonts w:eastAsia="標楷體" w:hint="eastAsia"/>
          <w:color w:val="000000" w:themeColor="text1"/>
          <w:sz w:val="32"/>
          <w:bdr w:val="single" w:sz="4" w:space="0" w:color="auto"/>
        </w:rPr>
        <w:lastRenderedPageBreak/>
        <w:t>填表須知</w:t>
      </w:r>
      <w:r w:rsidR="00DF6496" w:rsidRPr="00117662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4E2A0E" w:rsidRPr="00117662" w:rsidRDefault="004E2A0E" w:rsidP="00BB06F0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  <w:szCs w:val="28"/>
        </w:rPr>
        <w:t>一、依「菸酒管理法」第</w:t>
      </w:r>
      <w:r w:rsidRPr="00117662">
        <w:rPr>
          <w:rFonts w:eastAsia="標楷體" w:hint="eastAsia"/>
          <w:color w:val="000000" w:themeColor="text1"/>
          <w:sz w:val="28"/>
          <w:szCs w:val="28"/>
        </w:rPr>
        <w:t>14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（</w:t>
      </w:r>
      <w:r w:rsidRPr="00117662">
        <w:rPr>
          <w:rFonts w:eastAsia="標楷體" w:hint="eastAsia"/>
          <w:color w:val="000000" w:themeColor="text1"/>
          <w:sz w:val="28"/>
        </w:rPr>
        <w:t>19</w:t>
      </w:r>
      <w:r w:rsidR="00756909" w:rsidRPr="00117662">
        <w:rPr>
          <w:rFonts w:eastAsia="標楷體" w:hint="eastAsia"/>
          <w:color w:val="000000" w:themeColor="text1"/>
          <w:sz w:val="28"/>
        </w:rPr>
        <w:t>）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條規定，菸酒製造（</w:t>
      </w:r>
      <w:r w:rsidR="00756909" w:rsidRPr="00117662">
        <w:rPr>
          <w:rFonts w:eastAsia="標楷體" w:hint="eastAsia"/>
          <w:color w:val="000000" w:themeColor="text1"/>
          <w:sz w:val="28"/>
        </w:rPr>
        <w:t>進口）業</w:t>
      </w:r>
      <w:r w:rsidRPr="00117662">
        <w:rPr>
          <w:rFonts w:eastAsia="標楷體" w:hint="eastAsia"/>
          <w:color w:val="000000" w:themeColor="text1"/>
          <w:sz w:val="28"/>
        </w:rPr>
        <w:t>者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對於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負責人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="00AB1B31">
        <w:rPr>
          <w:rFonts w:eastAsia="標楷體"/>
          <w:color w:val="000000" w:themeColor="text1"/>
          <w:sz w:val="28"/>
        </w:rPr>
        <w:br/>
      </w:r>
      <w:r w:rsidRPr="00117662">
        <w:rPr>
          <w:rFonts w:eastAsia="標楷體" w:hint="eastAsia"/>
          <w:color w:val="000000" w:themeColor="text1"/>
          <w:sz w:val="28"/>
          <w:szCs w:val="28"/>
        </w:rPr>
        <w:t>，擬予變更者，應申請中央主管機關核准，並應於變更之日起算</w:t>
      </w:r>
      <w:r w:rsidRPr="00117662">
        <w:rPr>
          <w:rFonts w:eastAsia="標楷體" w:hint="eastAsia"/>
          <w:color w:val="000000" w:themeColor="text1"/>
          <w:sz w:val="28"/>
          <w:szCs w:val="28"/>
        </w:rPr>
        <w:t>30</w:t>
      </w:r>
      <w:r w:rsidR="00756909" w:rsidRPr="00117662">
        <w:rPr>
          <w:rFonts w:eastAsia="標楷體" w:hint="eastAsia"/>
          <w:color w:val="000000" w:themeColor="text1"/>
          <w:sz w:val="28"/>
          <w:szCs w:val="28"/>
        </w:rPr>
        <w:t>日內，向中央主管機關申請換發許可執照。菸酒製造（</w:t>
      </w:r>
      <w:r w:rsidR="00756909" w:rsidRPr="00117662">
        <w:rPr>
          <w:rFonts w:eastAsia="標楷體" w:hint="eastAsia"/>
          <w:color w:val="000000" w:themeColor="text1"/>
          <w:sz w:val="28"/>
        </w:rPr>
        <w:t>進口）業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者對於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業者名稱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總機構所在地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工廠廠名</w:t>
      </w:r>
      <w:r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有變更者，應於變更之日起算</w:t>
      </w:r>
      <w:r w:rsidRPr="00117662">
        <w:rPr>
          <w:rFonts w:eastAsia="標楷體" w:hint="eastAsia"/>
          <w:color w:val="000000" w:themeColor="text1"/>
          <w:sz w:val="28"/>
          <w:szCs w:val="28"/>
        </w:rPr>
        <w:t>30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日內，向中央主管機關申請換發許可執照。</w:t>
      </w:r>
    </w:p>
    <w:p w:rsidR="004E2A0E" w:rsidRPr="00117662" w:rsidRDefault="004E2A0E" w:rsidP="004E2A0E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  <w:szCs w:val="28"/>
        </w:rPr>
        <w:t>二、依「</w:t>
      </w:r>
      <w:hyperlink r:id="rId9" w:history="1">
        <w:r w:rsidRPr="00117662">
          <w:rPr>
            <w:rFonts w:eastAsia="標楷體"/>
            <w:color w:val="000000" w:themeColor="text1"/>
            <w:sz w:val="28"/>
            <w:szCs w:val="28"/>
          </w:rPr>
          <w:t>菸酒業者申請設立及變更許可審查辦法</w:t>
        </w:r>
      </w:hyperlink>
      <w:r w:rsidRPr="00117662">
        <w:rPr>
          <w:rFonts w:eastAsia="標楷體" w:hint="eastAsia"/>
          <w:color w:val="000000" w:themeColor="text1"/>
          <w:sz w:val="28"/>
          <w:szCs w:val="28"/>
        </w:rPr>
        <w:t>」第</w:t>
      </w:r>
      <w:r w:rsidRPr="00117662">
        <w:rPr>
          <w:rFonts w:eastAsia="標楷體" w:hint="eastAsia"/>
          <w:color w:val="000000" w:themeColor="text1"/>
          <w:sz w:val="28"/>
          <w:szCs w:val="28"/>
        </w:rPr>
        <w:t>12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條規定，所稱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業者名稱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總機構所在地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、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負責人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Pr="00117662">
        <w:rPr>
          <w:rFonts w:eastAsia="標楷體" w:hint="eastAsia"/>
          <w:color w:val="000000" w:themeColor="text1"/>
          <w:sz w:val="28"/>
          <w:szCs w:val="28"/>
        </w:rPr>
        <w:t>變更之日，指完成公司或商業變更登記之日；所稱</w:t>
      </w:r>
      <w:r w:rsidR="00756909" w:rsidRPr="00117662">
        <w:rPr>
          <w:rFonts w:eastAsia="標楷體" w:hint="eastAsia"/>
          <w:color w:val="000000" w:themeColor="text1"/>
          <w:sz w:val="28"/>
        </w:rPr>
        <w:t>【</w:t>
      </w:r>
      <w:r w:rsidRPr="00117662">
        <w:rPr>
          <w:rFonts w:eastAsia="標楷體" w:hint="eastAsia"/>
          <w:color w:val="000000" w:themeColor="text1"/>
          <w:sz w:val="28"/>
          <w:szCs w:val="28"/>
        </w:rPr>
        <w:t>工廠廠名</w:t>
      </w:r>
      <w:r w:rsidR="00756909" w:rsidRPr="00117662">
        <w:rPr>
          <w:rFonts w:eastAsia="標楷體" w:hint="eastAsia"/>
          <w:color w:val="000000" w:themeColor="text1"/>
          <w:sz w:val="28"/>
        </w:rPr>
        <w:t>】</w:t>
      </w:r>
      <w:r w:rsidR="00117662" w:rsidRPr="00117662">
        <w:rPr>
          <w:rFonts w:eastAsia="標楷體" w:hint="eastAsia"/>
          <w:color w:val="000000" w:themeColor="text1"/>
          <w:sz w:val="28"/>
          <w:szCs w:val="28"/>
        </w:rPr>
        <w:t>變更之日，指完成工廠變更登記之日</w:t>
      </w:r>
      <w:r w:rsidRPr="00117662">
        <w:rPr>
          <w:rFonts w:eastAsia="標楷體" w:hint="eastAsia"/>
          <w:color w:val="000000" w:themeColor="text1"/>
          <w:sz w:val="28"/>
          <w:szCs w:val="28"/>
        </w:rPr>
        <w:t>。菸酒製造業者申請變更事項，以最後完成變更登記文件之日期為</w:t>
      </w:r>
      <w:proofErr w:type="gramStart"/>
      <w:r w:rsidRPr="00117662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11766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E6EB2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570AF"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6EB2" w:rsidRPr="00117662">
        <w:rPr>
          <w:rFonts w:eastAsia="標楷體" w:hint="eastAsia"/>
          <w:color w:val="000000" w:themeColor="text1"/>
          <w:sz w:val="28"/>
        </w:rPr>
        <w:t>各</w:t>
      </w:r>
      <w:proofErr w:type="gramStart"/>
      <w:r w:rsidR="000E6EB2" w:rsidRPr="00117662">
        <w:rPr>
          <w:rFonts w:eastAsia="標楷體" w:hint="eastAsia"/>
          <w:color w:val="000000" w:themeColor="text1"/>
          <w:sz w:val="28"/>
        </w:rPr>
        <w:t>欄位均請詳實</w:t>
      </w:r>
      <w:proofErr w:type="gramEnd"/>
      <w:r w:rsidR="000E6EB2" w:rsidRPr="00117662">
        <w:rPr>
          <w:rFonts w:eastAsia="標楷體" w:hint="eastAsia"/>
          <w:color w:val="000000" w:themeColor="text1"/>
          <w:sz w:val="28"/>
        </w:rPr>
        <w:t>填寫，有虛偽不實或重大瑕疵者，依</w:t>
      </w:r>
      <w:r w:rsidR="009D33E7" w:rsidRPr="00117662">
        <w:rPr>
          <w:rFonts w:eastAsia="標楷體" w:hint="eastAsia"/>
          <w:color w:val="000000" w:themeColor="text1"/>
          <w:sz w:val="28"/>
        </w:rPr>
        <w:t>「</w:t>
      </w:r>
      <w:r w:rsidR="000E6EB2" w:rsidRPr="00117662">
        <w:rPr>
          <w:rFonts w:eastAsia="標楷體" w:hint="eastAsia"/>
          <w:color w:val="000000" w:themeColor="text1"/>
          <w:sz w:val="28"/>
        </w:rPr>
        <w:t>菸酒業者申請設立及變更許可審查辦法</w:t>
      </w:r>
      <w:r w:rsidR="009D33E7" w:rsidRPr="00117662">
        <w:rPr>
          <w:rFonts w:eastAsia="標楷體" w:hint="eastAsia"/>
          <w:color w:val="000000" w:themeColor="text1"/>
          <w:sz w:val="28"/>
        </w:rPr>
        <w:t>」</w:t>
      </w:r>
      <w:r w:rsidR="000E6EB2" w:rsidRPr="00117662">
        <w:rPr>
          <w:rFonts w:eastAsia="標楷體" w:hint="eastAsia"/>
          <w:color w:val="000000" w:themeColor="text1"/>
          <w:sz w:val="28"/>
        </w:rPr>
        <w:t>第</w:t>
      </w:r>
      <w:r w:rsidR="000E6EB2" w:rsidRPr="00117662">
        <w:rPr>
          <w:rFonts w:eastAsia="標楷體"/>
          <w:color w:val="000000" w:themeColor="text1"/>
          <w:sz w:val="28"/>
        </w:rPr>
        <w:t>19</w:t>
      </w:r>
      <w:r w:rsidR="000E6EB2" w:rsidRPr="00117662">
        <w:rPr>
          <w:rFonts w:eastAsia="標楷體" w:hint="eastAsia"/>
          <w:color w:val="000000" w:themeColor="text1"/>
          <w:sz w:val="28"/>
        </w:rPr>
        <w:t>條規定，財政部得撤銷或廢止設立許可。</w:t>
      </w:r>
    </w:p>
    <w:p w:rsidR="00FB0AD0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17662">
        <w:rPr>
          <w:rFonts w:eastAsia="標楷體" w:hint="eastAsia"/>
          <w:color w:val="000000" w:themeColor="text1"/>
          <w:sz w:val="28"/>
        </w:rPr>
        <w:t>四</w:t>
      </w:r>
      <w:r w:rsidR="00E570AF" w:rsidRPr="00117662">
        <w:rPr>
          <w:rFonts w:eastAsia="標楷體" w:hint="eastAsia"/>
          <w:color w:val="000000" w:themeColor="text1"/>
          <w:sz w:val="28"/>
        </w:rPr>
        <w:t>、</w:t>
      </w:r>
      <w:r w:rsidR="00C527DC" w:rsidRPr="00117662">
        <w:rPr>
          <w:rFonts w:eastAsia="標楷體" w:hint="eastAsia"/>
          <w:color w:val="000000" w:themeColor="text1"/>
          <w:sz w:val="28"/>
        </w:rPr>
        <w:t>變更項目可複選，不變更之項目，</w:t>
      </w:r>
      <w:r w:rsidR="003970EA" w:rsidRPr="00117662">
        <w:rPr>
          <w:rFonts w:eastAsia="標楷體" w:hint="eastAsia"/>
          <w:color w:val="000000" w:themeColor="text1"/>
          <w:sz w:val="28"/>
        </w:rPr>
        <w:t>無</w:t>
      </w:r>
      <w:r w:rsidR="00FD7148" w:rsidRPr="00117662">
        <w:rPr>
          <w:rFonts w:eastAsia="標楷體" w:hint="eastAsia"/>
          <w:color w:val="000000" w:themeColor="text1"/>
          <w:sz w:val="28"/>
        </w:rPr>
        <w:t>須</w:t>
      </w:r>
      <w:r w:rsidR="00FB0AD0" w:rsidRPr="00117662">
        <w:rPr>
          <w:rFonts w:eastAsia="標楷體" w:hint="eastAsia"/>
          <w:color w:val="000000" w:themeColor="text1"/>
          <w:sz w:val="28"/>
        </w:rPr>
        <w:t>填寫</w:t>
      </w:r>
      <w:r w:rsidR="004C33F3" w:rsidRPr="00117662">
        <w:rPr>
          <w:rFonts w:eastAsia="標楷體" w:hint="eastAsia"/>
          <w:color w:val="000000" w:themeColor="text1"/>
          <w:sz w:val="28"/>
        </w:rPr>
        <w:t>變更前</w:t>
      </w:r>
      <w:r w:rsidR="00FB0AD0" w:rsidRPr="00117662">
        <w:rPr>
          <w:rFonts w:eastAsia="標楷體" w:hint="eastAsia"/>
          <w:color w:val="000000" w:themeColor="text1"/>
          <w:sz w:val="28"/>
        </w:rPr>
        <w:t>內容。</w:t>
      </w:r>
    </w:p>
    <w:p w:rsidR="00FB0AD0" w:rsidRPr="00117662" w:rsidRDefault="004E2A0E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7662">
        <w:rPr>
          <w:rFonts w:eastAsia="標楷體" w:hint="eastAsia"/>
          <w:color w:val="000000" w:themeColor="text1"/>
          <w:sz w:val="28"/>
        </w:rPr>
        <w:t>五</w:t>
      </w:r>
      <w:r w:rsidR="00E570AF" w:rsidRPr="00117662">
        <w:rPr>
          <w:rFonts w:eastAsia="標楷體" w:hint="eastAsia"/>
          <w:color w:val="000000" w:themeColor="text1"/>
          <w:sz w:val="28"/>
        </w:rPr>
        <w:t>、</w:t>
      </w:r>
      <w:r w:rsidR="00901068" w:rsidRPr="00117662">
        <w:rPr>
          <w:rFonts w:ascii="標楷體" w:eastAsia="標楷體" w:hAnsi="標楷體" w:hint="eastAsia"/>
          <w:color w:val="000000" w:themeColor="text1"/>
          <w:sz w:val="28"/>
          <w:szCs w:val="28"/>
        </w:rPr>
        <w:t>變更【總機構所在地】者，變更前內容欄及變更後內容欄，請詳細填寫（含郵遞區號及鄉鎮市區）。</w:t>
      </w:r>
    </w:p>
    <w:p w:rsidR="00FB0AD0" w:rsidRPr="00901068" w:rsidRDefault="006611AF" w:rsidP="005D37FF">
      <w:pPr>
        <w:pStyle w:val="a3"/>
        <w:kinsoku w:val="0"/>
        <w:overflowPunct w:val="0"/>
        <w:spacing w:line="360" w:lineRule="exact"/>
        <w:ind w:hangingChars="200"/>
        <w:jc w:val="both"/>
        <w:rPr>
          <w:rFonts w:ascii="標楷體" w:hAnsi="標楷體"/>
          <w:color w:val="000000"/>
          <w:szCs w:val="28"/>
        </w:rPr>
      </w:pPr>
      <w:r w:rsidRPr="00117662">
        <w:rPr>
          <w:rFonts w:ascii="標楷體" w:hAnsi="標楷體" w:hint="eastAsia"/>
          <w:color w:val="000000" w:themeColor="text1"/>
          <w:szCs w:val="28"/>
        </w:rPr>
        <w:t>六</w:t>
      </w:r>
      <w:r w:rsidR="00FB0AD0" w:rsidRPr="00117662">
        <w:rPr>
          <w:rFonts w:ascii="標楷體" w:hAnsi="標楷體" w:hint="eastAsia"/>
          <w:color w:val="000000" w:themeColor="text1"/>
          <w:szCs w:val="28"/>
        </w:rPr>
        <w:t>、</w:t>
      </w:r>
      <w:r w:rsidR="00901068" w:rsidRPr="00117662">
        <w:rPr>
          <w:rFonts w:ascii="標楷體" w:hAnsi="標楷體" w:hint="eastAsia"/>
          <w:color w:val="000000" w:themeColor="text1"/>
          <w:szCs w:val="28"/>
        </w:rPr>
        <w:t>變更【負責人】者，</w:t>
      </w:r>
      <w:proofErr w:type="gramStart"/>
      <w:r w:rsidR="00901068" w:rsidRPr="00117662">
        <w:rPr>
          <w:rFonts w:ascii="標楷體" w:hAnsi="標楷體" w:hint="eastAsia"/>
          <w:color w:val="000000" w:themeColor="text1"/>
          <w:szCs w:val="28"/>
        </w:rPr>
        <w:t>申請人欄請填寫</w:t>
      </w:r>
      <w:proofErr w:type="gramEnd"/>
      <w:r w:rsidR="00901068" w:rsidRPr="00117662">
        <w:rPr>
          <w:rFonts w:ascii="標楷體" w:hAnsi="標楷體" w:hint="eastAsia"/>
          <w:color w:val="000000" w:themeColor="text1"/>
          <w:szCs w:val="28"/>
        </w:rPr>
        <w:t>新舊</w:t>
      </w:r>
      <w:r w:rsidR="00901068" w:rsidRPr="00901068">
        <w:rPr>
          <w:rFonts w:ascii="標楷體" w:hAnsi="標楷體" w:hint="eastAsia"/>
          <w:color w:val="000000"/>
          <w:szCs w:val="28"/>
        </w:rPr>
        <w:t>負責人姓名，並加蓋新舊負</w:t>
      </w:r>
      <w:proofErr w:type="gramStart"/>
      <w:r w:rsidR="00901068" w:rsidRPr="00901068">
        <w:rPr>
          <w:rFonts w:ascii="標楷體" w:hAnsi="標楷體" w:hint="eastAsia"/>
          <w:color w:val="000000"/>
          <w:szCs w:val="28"/>
        </w:rPr>
        <w:t>負</w:t>
      </w:r>
      <w:proofErr w:type="gramEnd"/>
      <w:r w:rsidR="00901068" w:rsidRPr="00901068">
        <w:rPr>
          <w:rFonts w:ascii="標楷體" w:hAnsi="標楷體" w:hint="eastAsia"/>
          <w:color w:val="000000"/>
          <w:szCs w:val="28"/>
        </w:rPr>
        <w:t>人章。負責人如為非本國人有中文姓名時，中文及英文</w:t>
      </w:r>
      <w:proofErr w:type="gramStart"/>
      <w:r w:rsidR="00901068" w:rsidRPr="00901068">
        <w:rPr>
          <w:rFonts w:ascii="標楷體" w:hAnsi="標楷體" w:hint="eastAsia"/>
          <w:color w:val="000000"/>
          <w:szCs w:val="28"/>
        </w:rPr>
        <w:t>姓名均請填寫</w:t>
      </w:r>
      <w:proofErr w:type="gramEnd"/>
      <w:r w:rsidR="00901068" w:rsidRPr="00901068">
        <w:rPr>
          <w:rFonts w:ascii="標楷體" w:hAnsi="標楷體" w:hint="eastAsia"/>
          <w:color w:val="000000"/>
          <w:szCs w:val="28"/>
        </w:rPr>
        <w:t>且其身分證統一編號請填寫居留證號；無居留證者，請填最新護照號碼。</w:t>
      </w:r>
      <w:r w:rsidR="00901068" w:rsidRPr="00901068">
        <w:rPr>
          <w:rFonts w:ascii="標楷體" w:hAnsi="標楷體" w:hint="eastAsia"/>
          <w:b/>
          <w:szCs w:val="28"/>
          <w:u w:val="single"/>
        </w:rPr>
        <w:t>另依</w:t>
      </w:r>
      <w:r w:rsidR="002E5C6D">
        <w:rPr>
          <w:rFonts w:ascii="標楷體" w:hAnsi="標楷體" w:hint="eastAsia"/>
          <w:b/>
          <w:szCs w:val="28"/>
          <w:u w:val="single"/>
        </w:rPr>
        <w:t>「</w:t>
      </w:r>
      <w:r w:rsidR="00901068" w:rsidRPr="00901068">
        <w:rPr>
          <w:rFonts w:ascii="標楷體" w:hAnsi="標楷體" w:hint="eastAsia"/>
          <w:b/>
          <w:szCs w:val="28"/>
          <w:u w:val="single"/>
        </w:rPr>
        <w:t>菸酒管理法</w:t>
      </w:r>
      <w:r w:rsidR="00AA4B16">
        <w:rPr>
          <w:rFonts w:ascii="標楷體" w:hAnsi="標楷體" w:hint="eastAsia"/>
          <w:b/>
          <w:szCs w:val="28"/>
          <w:u w:val="single"/>
        </w:rPr>
        <w:t>」</w:t>
      </w:r>
      <w:r w:rsidR="00901068" w:rsidRPr="00901068">
        <w:rPr>
          <w:rFonts w:ascii="標楷體" w:hAnsi="標楷體" w:hint="eastAsia"/>
          <w:b/>
          <w:szCs w:val="28"/>
          <w:u w:val="single"/>
        </w:rPr>
        <w:t>第16條第1項規定意旨，菸酒進口業者之組織為商業者，不得申請變更負責人</w:t>
      </w:r>
      <w:r w:rsidR="00894D75">
        <w:rPr>
          <w:rFonts w:hint="eastAsia"/>
          <w:color w:val="000000"/>
        </w:rPr>
        <w:t>。</w:t>
      </w:r>
    </w:p>
    <w:p w:rsidR="00FB0AD0" w:rsidRDefault="00117662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七</w:t>
      </w:r>
      <w:r w:rsidR="00FB0AD0" w:rsidRPr="00F70D7C">
        <w:rPr>
          <w:rFonts w:eastAsia="標楷體" w:hint="eastAsia"/>
          <w:color w:val="000000"/>
          <w:sz w:val="28"/>
        </w:rPr>
        <w:t>、申請人欄應由公司（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）及其負責人具名蓋章，並請加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註</w:t>
      </w:r>
      <w:proofErr w:type="gramEnd"/>
      <w:r w:rsidR="00FB0AD0" w:rsidRPr="00F70D7C">
        <w:rPr>
          <w:rFonts w:eastAsia="標楷體" w:hint="eastAsia"/>
          <w:color w:val="000000"/>
          <w:sz w:val="28"/>
        </w:rPr>
        <w:t>該公司（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）之聯絡人姓名及電話</w:t>
      </w:r>
      <w:r w:rsidR="00B01519">
        <w:rPr>
          <w:rFonts w:eastAsia="標楷體" w:hint="eastAsia"/>
          <w:color w:val="000000"/>
          <w:sz w:val="28"/>
        </w:rPr>
        <w:t>。</w:t>
      </w:r>
      <w:r w:rsidR="00B01519">
        <w:rPr>
          <w:rFonts w:eastAsia="標楷體"/>
          <w:sz w:val="28"/>
        </w:rPr>
        <w:t xml:space="preserve"> </w:t>
      </w:r>
    </w:p>
    <w:p w:rsidR="00FB0AD0" w:rsidRPr="00083CF7" w:rsidRDefault="00117662" w:rsidP="005D37FF">
      <w:pPr>
        <w:kinsoku w:val="0"/>
        <w:overflowPunct w:val="0"/>
        <w:spacing w:line="360" w:lineRule="exact"/>
        <w:ind w:left="200" w:hanging="2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八</w:t>
      </w:r>
      <w:r w:rsidR="00FB0AD0">
        <w:rPr>
          <w:rFonts w:eastAsia="標楷體" w:hint="eastAsia"/>
          <w:sz w:val="28"/>
        </w:rPr>
        <w:t>、填</w:t>
      </w:r>
      <w:r w:rsidR="00FB0AD0" w:rsidRPr="00083CF7">
        <w:rPr>
          <w:rFonts w:eastAsia="標楷體" w:hint="eastAsia"/>
          <w:color w:val="000000"/>
          <w:sz w:val="28"/>
        </w:rPr>
        <w:t>寫內容若有塗改，請於塗改處加蓋負責人印</w:t>
      </w:r>
      <w:r w:rsidR="00170249" w:rsidRPr="00083CF7">
        <w:rPr>
          <w:rFonts w:eastAsia="標楷體" w:hint="eastAsia"/>
          <w:color w:val="000000"/>
          <w:sz w:val="28"/>
        </w:rPr>
        <w:t>章</w:t>
      </w:r>
      <w:r w:rsidR="00FB0AD0" w:rsidRPr="00083CF7">
        <w:rPr>
          <w:rFonts w:eastAsia="標楷體" w:hint="eastAsia"/>
          <w:color w:val="000000"/>
          <w:sz w:val="28"/>
        </w:rPr>
        <w:t>。</w:t>
      </w:r>
    </w:p>
    <w:p w:rsidR="00BA2856" w:rsidRDefault="00117662" w:rsidP="00BA2856">
      <w:pPr>
        <w:pStyle w:val="a3"/>
        <w:spacing w:line="400" w:lineRule="exact"/>
        <w:rPr>
          <w:color w:val="000000" w:themeColor="text1"/>
          <w:szCs w:val="28"/>
        </w:rPr>
      </w:pPr>
      <w:r>
        <w:rPr>
          <w:rFonts w:hint="eastAsia"/>
          <w:color w:val="000000"/>
        </w:rPr>
        <w:t>九</w:t>
      </w:r>
      <w:r w:rsidR="00E9079E" w:rsidRPr="00083CF7">
        <w:rPr>
          <w:rFonts w:hint="eastAsia"/>
          <w:color w:val="000000"/>
        </w:rPr>
        <w:t>、</w:t>
      </w:r>
      <w:r w:rsidR="00BA2856" w:rsidRPr="00E30716">
        <w:rPr>
          <w:rFonts w:hint="eastAsia"/>
          <w:szCs w:val="28"/>
        </w:rPr>
        <w:t>應繳</w:t>
      </w:r>
      <w:r w:rsidR="00BA2856" w:rsidRPr="00CF00AE">
        <w:rPr>
          <w:rFonts w:hint="eastAsia"/>
          <w:color w:val="000000" w:themeColor="text1"/>
          <w:szCs w:val="28"/>
        </w:rPr>
        <w:t>納之規費如下：</w:t>
      </w:r>
    </w:p>
    <w:p w:rsidR="00BA2856" w:rsidRPr="00E3071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E1131">
        <w:rPr>
          <w:rFonts w:hint="eastAsia"/>
          <w:szCs w:val="28"/>
          <w:bdr w:val="single" w:sz="4" w:space="0" w:color="auto"/>
        </w:rPr>
        <w:t>製造業</w:t>
      </w:r>
      <w:r>
        <w:rPr>
          <w:rFonts w:hint="eastAsia"/>
          <w:szCs w:val="28"/>
        </w:rPr>
        <w:t>：</w:t>
      </w:r>
    </w:p>
    <w:p w:rsidR="00BA2856" w:rsidRPr="00E3071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>
        <w:rPr>
          <w:rFonts w:hint="eastAsia"/>
          <w:szCs w:val="28"/>
        </w:rPr>
        <w:t>（一）</w:t>
      </w:r>
      <w:r w:rsidRPr="00E30716">
        <w:rPr>
          <w:rFonts w:hint="eastAsia"/>
          <w:szCs w:val="28"/>
        </w:rPr>
        <w:t>審查費：申請變更負責人姓名</w:t>
      </w:r>
      <w:proofErr w:type="gramStart"/>
      <w:r w:rsidRPr="00E30716">
        <w:rPr>
          <w:rFonts w:hint="eastAsia"/>
          <w:szCs w:val="28"/>
        </w:rPr>
        <w:t>者始須繳納</w:t>
      </w:r>
      <w:proofErr w:type="gramEnd"/>
      <w:r w:rsidRPr="00E30716">
        <w:rPr>
          <w:rFonts w:hint="eastAsia"/>
          <w:szCs w:val="28"/>
        </w:rPr>
        <w:t>：</w:t>
      </w:r>
    </w:p>
    <w:p w:rsidR="00BA2856" w:rsidRPr="00E30716" w:rsidRDefault="00BA2856" w:rsidP="00117662">
      <w:pPr>
        <w:pStyle w:val="ad"/>
        <w:spacing w:line="400" w:lineRule="exact"/>
        <w:ind w:leftChars="600" w:left="1440"/>
        <w:rPr>
          <w:rFonts w:eastAsia="標楷體"/>
          <w:sz w:val="28"/>
          <w:szCs w:val="28"/>
        </w:rPr>
      </w:pPr>
      <w:r w:rsidRPr="00E30716">
        <w:rPr>
          <w:rFonts w:eastAsia="標楷體" w:hint="eastAsia"/>
          <w:sz w:val="28"/>
          <w:szCs w:val="28"/>
        </w:rPr>
        <w:t>1.</w:t>
      </w:r>
      <w:r w:rsidRPr="00E30716">
        <w:rPr>
          <w:rFonts w:eastAsia="標楷體" w:hint="eastAsia"/>
          <w:sz w:val="28"/>
          <w:szCs w:val="28"/>
        </w:rPr>
        <w:t>股份</w:t>
      </w:r>
      <w:r w:rsidRPr="00CF00AE">
        <w:rPr>
          <w:rFonts w:eastAsia="標楷體" w:hint="eastAsia"/>
          <w:color w:val="000000" w:themeColor="text1"/>
          <w:sz w:val="28"/>
          <w:szCs w:val="28"/>
        </w:rPr>
        <w:t>有限公司：新臺幣（下同）</w:t>
      </w:r>
      <w:r w:rsidRPr="00CF00AE">
        <w:rPr>
          <w:rFonts w:eastAsia="標楷體" w:hint="eastAsia"/>
          <w:color w:val="000000" w:themeColor="text1"/>
          <w:sz w:val="28"/>
          <w:szCs w:val="28"/>
        </w:rPr>
        <w:t>2,500</w:t>
      </w:r>
      <w:r w:rsidRPr="00CF00AE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BA2856" w:rsidRPr="00E30716" w:rsidRDefault="00BA2856" w:rsidP="00117662">
      <w:pPr>
        <w:pStyle w:val="ad"/>
        <w:spacing w:line="400" w:lineRule="exact"/>
        <w:ind w:leftChars="600" w:left="1440"/>
        <w:rPr>
          <w:rFonts w:eastAsia="標楷體"/>
          <w:sz w:val="28"/>
          <w:szCs w:val="28"/>
        </w:rPr>
      </w:pPr>
      <w:r w:rsidRPr="00E30716">
        <w:rPr>
          <w:rFonts w:eastAsia="標楷體" w:hint="eastAsia"/>
          <w:sz w:val="28"/>
          <w:szCs w:val="28"/>
        </w:rPr>
        <w:t>2.</w:t>
      </w:r>
      <w:r w:rsidRPr="00E30716">
        <w:rPr>
          <w:rFonts w:eastAsia="標楷體" w:hint="eastAsia"/>
          <w:sz w:val="28"/>
          <w:szCs w:val="28"/>
        </w:rPr>
        <w:t>非股份有限公司：</w:t>
      </w:r>
      <w:r w:rsidRPr="00E30716">
        <w:rPr>
          <w:rFonts w:eastAsia="標楷體" w:hint="eastAsia"/>
          <w:sz w:val="28"/>
          <w:szCs w:val="28"/>
        </w:rPr>
        <w:t>1,500</w:t>
      </w:r>
      <w:r w:rsidRPr="00E30716">
        <w:rPr>
          <w:rFonts w:eastAsia="標楷體" w:hint="eastAsia"/>
          <w:sz w:val="28"/>
          <w:szCs w:val="28"/>
        </w:rPr>
        <w:t>元。</w:t>
      </w:r>
    </w:p>
    <w:p w:rsidR="00BA2856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>
        <w:rPr>
          <w:rFonts w:hint="eastAsia"/>
          <w:szCs w:val="28"/>
        </w:rPr>
        <w:t>（二）</w:t>
      </w:r>
      <w:r w:rsidRPr="00E30716">
        <w:rPr>
          <w:rFonts w:hint="eastAsia"/>
          <w:szCs w:val="28"/>
        </w:rPr>
        <w:t>證照費：</w:t>
      </w:r>
      <w:r w:rsidR="001E1131" w:rsidRPr="00117662">
        <w:rPr>
          <w:rFonts w:hint="eastAsia"/>
          <w:szCs w:val="28"/>
        </w:rPr>
        <w:t>申請換發許可執照者</w:t>
      </w:r>
      <w:r w:rsidRPr="00E30716">
        <w:rPr>
          <w:rFonts w:hint="eastAsia"/>
          <w:szCs w:val="28"/>
        </w:rPr>
        <w:t>，應繳納證照費</w:t>
      </w:r>
      <w:r w:rsidRPr="00E30716">
        <w:rPr>
          <w:rFonts w:hint="eastAsia"/>
          <w:szCs w:val="28"/>
        </w:rPr>
        <w:t>1,000</w:t>
      </w:r>
      <w:r w:rsidRPr="00E30716">
        <w:rPr>
          <w:rFonts w:hint="eastAsia"/>
          <w:szCs w:val="28"/>
        </w:rPr>
        <w:t>元。</w:t>
      </w:r>
    </w:p>
    <w:p w:rsidR="00BA2856" w:rsidRPr="00CB2D1C" w:rsidRDefault="00BA2856" w:rsidP="00F12EEA">
      <w:pPr>
        <w:pStyle w:val="a3"/>
        <w:spacing w:line="400" w:lineRule="exact"/>
        <w:ind w:leftChars="250" w:left="600" w:firstLine="0"/>
        <w:rPr>
          <w:szCs w:val="28"/>
          <w:bdr w:val="single" w:sz="4" w:space="0" w:color="auto"/>
        </w:rPr>
      </w:pPr>
      <w:r w:rsidRPr="00CB2D1C">
        <w:rPr>
          <w:rFonts w:hint="eastAsia"/>
          <w:szCs w:val="28"/>
          <w:bdr w:val="single" w:sz="4" w:space="0" w:color="auto"/>
        </w:rPr>
        <w:t>進口業</w:t>
      </w:r>
      <w:r w:rsidRPr="00F12EEA">
        <w:rPr>
          <w:rFonts w:hint="eastAsia"/>
          <w:szCs w:val="28"/>
        </w:rPr>
        <w:t>：</w:t>
      </w:r>
    </w:p>
    <w:p w:rsidR="00BA2856" w:rsidRPr="00117662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17662">
        <w:rPr>
          <w:rFonts w:hint="eastAsia"/>
          <w:szCs w:val="28"/>
        </w:rPr>
        <w:t>（一）審查費：申請變更負責人者，應繳</w:t>
      </w:r>
      <w:proofErr w:type="gramStart"/>
      <w:r w:rsidRPr="00117662">
        <w:rPr>
          <w:rFonts w:hint="eastAsia"/>
          <w:szCs w:val="28"/>
        </w:rPr>
        <w:t>審查費新臺幣</w:t>
      </w:r>
      <w:proofErr w:type="gramEnd"/>
      <w:r w:rsidRPr="00117662">
        <w:rPr>
          <w:rFonts w:hint="eastAsia"/>
          <w:szCs w:val="28"/>
        </w:rPr>
        <w:t>1,000</w:t>
      </w:r>
      <w:r w:rsidRPr="00117662">
        <w:rPr>
          <w:rFonts w:hint="eastAsia"/>
          <w:szCs w:val="28"/>
        </w:rPr>
        <w:t>元</w:t>
      </w:r>
      <w:r w:rsidR="007B5E21" w:rsidRPr="00117662">
        <w:rPr>
          <w:rFonts w:hint="eastAsia"/>
          <w:szCs w:val="28"/>
        </w:rPr>
        <w:t>。</w:t>
      </w:r>
    </w:p>
    <w:p w:rsidR="00BA2856" w:rsidRPr="00117662" w:rsidRDefault="00BA2856" w:rsidP="00117662">
      <w:pPr>
        <w:pStyle w:val="a3"/>
        <w:spacing w:line="400" w:lineRule="exact"/>
        <w:ind w:leftChars="250" w:left="600" w:firstLine="0"/>
        <w:rPr>
          <w:szCs w:val="28"/>
        </w:rPr>
      </w:pPr>
      <w:r w:rsidRPr="00117662">
        <w:rPr>
          <w:rFonts w:hint="eastAsia"/>
          <w:szCs w:val="28"/>
        </w:rPr>
        <w:t>（二）證照費：申請換發許可執照者，應繳納證照費</w:t>
      </w:r>
      <w:r w:rsidRPr="00117662">
        <w:rPr>
          <w:rFonts w:hint="eastAsia"/>
          <w:szCs w:val="28"/>
        </w:rPr>
        <w:t>1,000</w:t>
      </w:r>
      <w:r w:rsidRPr="00117662">
        <w:rPr>
          <w:rFonts w:hint="eastAsia"/>
          <w:szCs w:val="28"/>
        </w:rPr>
        <w:t>元。</w:t>
      </w:r>
    </w:p>
    <w:p w:rsidR="005F7C4E" w:rsidRDefault="009D33E7" w:rsidP="005D37FF">
      <w:pPr>
        <w:pStyle w:val="2"/>
        <w:kinsoku w:val="0"/>
        <w:overflowPunct w:val="0"/>
        <w:spacing w:line="360" w:lineRule="exact"/>
        <w:ind w:left="560" w:hangingChars="200" w:hanging="560"/>
        <w:jc w:val="both"/>
      </w:pPr>
      <w:r>
        <w:rPr>
          <w:rFonts w:ascii="標楷體" w:hAnsi="標楷體" w:hint="eastAsia"/>
          <w:szCs w:val="28"/>
        </w:rPr>
        <w:t>十</w:t>
      </w:r>
      <w:r w:rsidR="005F7C4E">
        <w:rPr>
          <w:rFonts w:hint="eastAsia"/>
        </w:rPr>
        <w:t>、</w:t>
      </w:r>
      <w:r w:rsidR="005F7C4E" w:rsidRPr="00083CF7">
        <w:rPr>
          <w:rFonts w:hint="eastAsia"/>
          <w:color w:val="000000"/>
        </w:rPr>
        <w:t>已取得上開執照之業者，如因</w:t>
      </w:r>
      <w:r w:rsidR="005F7C4E" w:rsidRPr="00083CF7">
        <w:rPr>
          <w:color w:val="000000"/>
        </w:rPr>
        <w:t>行政區域調整、門牌整編或法令</w:t>
      </w:r>
      <w:r w:rsidR="005F7C4E" w:rsidRPr="00083CF7">
        <w:rPr>
          <w:rFonts w:hint="eastAsia"/>
          <w:color w:val="000000"/>
        </w:rPr>
        <w:t>申請變更</w:t>
      </w:r>
      <w:r w:rsidR="005F7C4E" w:rsidRPr="00083CF7">
        <w:rPr>
          <w:color w:val="000000"/>
        </w:rPr>
        <w:t>者，免收取審查費</w:t>
      </w:r>
      <w:r w:rsidR="005F7C4E" w:rsidRPr="00083CF7">
        <w:rPr>
          <w:rFonts w:hint="eastAsia"/>
          <w:color w:val="000000"/>
        </w:rPr>
        <w:t>及證照費；另申請變</w:t>
      </w:r>
      <w:r w:rsidR="005F7C4E" w:rsidRPr="003229BC">
        <w:rPr>
          <w:rFonts w:hint="eastAsia"/>
        </w:rPr>
        <w:t>更係</w:t>
      </w:r>
      <w:r w:rsidR="005F7C4E">
        <w:rPr>
          <w:rFonts w:hint="eastAsia"/>
        </w:rPr>
        <w:t>因負責人更名</w:t>
      </w:r>
      <w:r w:rsidR="005F7C4E" w:rsidRPr="003229BC">
        <w:t>者，</w:t>
      </w:r>
      <w:r w:rsidR="005F7C4E">
        <w:rPr>
          <w:rFonts w:hint="eastAsia"/>
        </w:rPr>
        <w:t>免收取審</w:t>
      </w:r>
      <w:r w:rsidR="005F7C4E" w:rsidRPr="005F7C4E">
        <w:rPr>
          <w:rFonts w:hint="eastAsia"/>
        </w:rPr>
        <w:t>查費，惟須繳納證照</w:t>
      </w:r>
      <w:r w:rsidR="005F7C4E" w:rsidRPr="005F7C4E">
        <w:t>費。</w:t>
      </w:r>
    </w:p>
    <w:p w:rsidR="000E6EB2" w:rsidRPr="00083CF7" w:rsidRDefault="005F7C4E" w:rsidP="00EA22C4">
      <w:pPr>
        <w:spacing w:line="360" w:lineRule="exact"/>
        <w:ind w:left="480" w:hanging="480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十</w:t>
      </w:r>
      <w:r w:rsidR="005A4D1D" w:rsidRPr="00083CF7">
        <w:rPr>
          <w:rFonts w:eastAsia="標楷體" w:hint="eastAsia"/>
          <w:color w:val="000000"/>
          <w:sz w:val="28"/>
        </w:rPr>
        <w:t>一</w:t>
      </w:r>
      <w:r w:rsidR="000E6EB2" w:rsidRPr="00083CF7">
        <w:rPr>
          <w:rFonts w:eastAsia="標楷體" w:hint="eastAsia"/>
          <w:color w:val="000000"/>
          <w:sz w:val="28"/>
        </w:rPr>
        <w:t>、繳費方式說明：</w:t>
      </w:r>
    </w:p>
    <w:p w:rsidR="009B0857" w:rsidRPr="00083CF7" w:rsidRDefault="009B0857" w:rsidP="00C17AD9">
      <w:pPr>
        <w:pStyle w:val="a3"/>
        <w:spacing w:line="400" w:lineRule="exact"/>
        <w:ind w:leftChars="350" w:left="1400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（一）</w:t>
      </w:r>
      <w:r w:rsidRPr="00083CF7">
        <w:rPr>
          <w:rFonts w:hint="eastAsia"/>
          <w:color w:val="000000"/>
        </w:rPr>
        <w:t>繳費方式</w:t>
      </w:r>
      <w:r w:rsidRPr="00083CF7">
        <w:rPr>
          <w:rFonts w:hint="eastAsia"/>
          <w:color w:val="000000"/>
        </w:rPr>
        <w:t>1</w:t>
      </w:r>
      <w:r w:rsidRPr="00083CF7">
        <w:rPr>
          <w:rFonts w:hint="eastAsia"/>
          <w:color w:val="000000"/>
        </w:rPr>
        <w:t>：</w:t>
      </w:r>
    </w:p>
    <w:p w:rsidR="009B0857" w:rsidRPr="00083CF7" w:rsidRDefault="009B0857" w:rsidP="00C17AD9">
      <w:pPr>
        <w:pStyle w:val="a3"/>
        <w:spacing w:line="400" w:lineRule="exact"/>
        <w:ind w:leftChars="720" w:left="1728" w:firstLine="0"/>
        <w:rPr>
          <w:color w:val="000000"/>
          <w:szCs w:val="28"/>
        </w:rPr>
      </w:pPr>
      <w:r w:rsidRPr="00083CF7">
        <w:rPr>
          <w:rFonts w:hint="eastAsia"/>
          <w:color w:val="000000"/>
        </w:rPr>
        <w:t>至本部國庫署網站「</w:t>
      </w:r>
      <w:hyperlink r:id="rId10" w:history="1">
        <w:r w:rsidRPr="00083CF7">
          <w:rPr>
            <w:rStyle w:val="a4"/>
            <w:rFonts w:hint="eastAsia"/>
          </w:rPr>
          <w:t>菸酒業者繳費專區</w:t>
        </w:r>
      </w:hyperlink>
      <w:r w:rsidRPr="00083CF7">
        <w:rPr>
          <w:rFonts w:hint="eastAsia"/>
          <w:color w:val="000000"/>
        </w:rPr>
        <w:t>」列印繳款單</w:t>
      </w:r>
      <w:r w:rsidRPr="00083CF7">
        <w:rPr>
          <w:rFonts w:hint="eastAsia"/>
          <w:color w:val="000000"/>
          <w:szCs w:val="28"/>
        </w:rPr>
        <w:t>，</w:t>
      </w:r>
      <w:r w:rsidRPr="00083CF7">
        <w:rPr>
          <w:rFonts w:hint="eastAsia"/>
          <w:color w:val="000000"/>
        </w:rPr>
        <w:t>選擇下列繳款</w:t>
      </w:r>
      <w:r w:rsidRPr="00083CF7">
        <w:rPr>
          <w:rFonts w:hint="eastAsia"/>
          <w:color w:val="000000"/>
        </w:rPr>
        <w:lastRenderedPageBreak/>
        <w:t>方式之</w:t>
      </w:r>
      <w:proofErr w:type="gramStart"/>
      <w:r w:rsidRPr="00083CF7">
        <w:rPr>
          <w:rFonts w:hint="eastAsia"/>
          <w:color w:val="000000"/>
        </w:rPr>
        <w:t>一</w:t>
      </w:r>
      <w:proofErr w:type="gramEnd"/>
      <w:r w:rsidRPr="00083CF7">
        <w:rPr>
          <w:rFonts w:hint="eastAsia"/>
          <w:color w:val="000000"/>
        </w:rPr>
        <w:t>進行繳費</w:t>
      </w:r>
      <w:r w:rsidRPr="00083CF7">
        <w:rPr>
          <w:rFonts w:hint="eastAsia"/>
          <w:color w:val="000000"/>
          <w:szCs w:val="28"/>
        </w:rPr>
        <w:t>（相關注意事項，請參考繳款單背面之說明）</w:t>
      </w:r>
      <w:r w:rsidRPr="00083CF7">
        <w:rPr>
          <w:rFonts w:hint="eastAsia"/>
          <w:color w:val="000000"/>
        </w:rPr>
        <w:t>：</w:t>
      </w:r>
      <w:r w:rsidRPr="00083CF7">
        <w:rPr>
          <w:rFonts w:hint="eastAsia"/>
          <w:color w:val="000000"/>
          <w:szCs w:val="28"/>
        </w:rPr>
        <w:t xml:space="preserve"> 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1.</w:t>
      </w:r>
      <w:r w:rsidRPr="00083CF7">
        <w:rPr>
          <w:rFonts w:hint="eastAsia"/>
          <w:color w:val="000000"/>
          <w:szCs w:val="28"/>
        </w:rPr>
        <w:t>臺灣銀行各分行臨櫃繳款（免手續費）。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2.</w:t>
      </w:r>
      <w:r w:rsidRPr="00083CF7">
        <w:rPr>
          <w:rFonts w:hint="eastAsia"/>
          <w:color w:val="000000"/>
          <w:szCs w:val="28"/>
        </w:rPr>
        <w:t>國庫經辦行臨櫃繳款（免手續費）。</w:t>
      </w:r>
    </w:p>
    <w:p w:rsidR="009B0857" w:rsidRPr="00083CF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3.</w:t>
      </w:r>
      <w:r w:rsidRPr="00083CF7">
        <w:rPr>
          <w:rFonts w:hint="eastAsia"/>
          <w:color w:val="000000"/>
          <w:szCs w:val="28"/>
        </w:rPr>
        <w:t>便利商店現金繳納（</w:t>
      </w:r>
      <w:r w:rsidRPr="00083CF7">
        <w:rPr>
          <w:rFonts w:hint="eastAsia"/>
          <w:color w:val="000000"/>
        </w:rPr>
        <w:t>每筆手續費</w:t>
      </w:r>
      <w:r w:rsidRPr="00083CF7">
        <w:rPr>
          <w:rFonts w:hint="eastAsia"/>
          <w:color w:val="000000"/>
        </w:rPr>
        <w:t>8</w:t>
      </w:r>
      <w:r w:rsidRPr="00083CF7">
        <w:rPr>
          <w:rFonts w:hint="eastAsia"/>
          <w:color w:val="000000"/>
        </w:rPr>
        <w:t>元，惟限繳納金額</w:t>
      </w:r>
      <w:r w:rsidRPr="00083CF7">
        <w:rPr>
          <w:rFonts w:hint="eastAsia"/>
          <w:color w:val="000000"/>
        </w:rPr>
        <w:t>2</w:t>
      </w:r>
      <w:r w:rsidRPr="00083CF7">
        <w:rPr>
          <w:rFonts w:hint="eastAsia"/>
          <w:color w:val="000000"/>
        </w:rPr>
        <w:t>萬元以下者</w:t>
      </w:r>
      <w:r w:rsidRPr="00083CF7">
        <w:rPr>
          <w:rFonts w:hint="eastAsia"/>
          <w:color w:val="000000"/>
          <w:szCs w:val="28"/>
        </w:rPr>
        <w:t>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4.</w:t>
      </w:r>
      <w:r w:rsidRPr="00083CF7">
        <w:rPr>
          <w:rFonts w:hint="eastAsia"/>
          <w:color w:val="000000"/>
          <w:szCs w:val="28"/>
        </w:rPr>
        <w:t>郵局代收（每筆手續費</w:t>
      </w:r>
      <w:r w:rsidRPr="00083CF7">
        <w:rPr>
          <w:rFonts w:hint="eastAsia"/>
          <w:color w:val="000000"/>
          <w:szCs w:val="28"/>
        </w:rPr>
        <w:t>15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Pr="00083CF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5.</w:t>
      </w:r>
      <w:r w:rsidRPr="00083CF7">
        <w:rPr>
          <w:rFonts w:hint="eastAsia"/>
          <w:color w:val="000000"/>
          <w:szCs w:val="28"/>
        </w:rPr>
        <w:t>自動櫃員機、網路銀行或網路</w:t>
      </w:r>
      <w:r w:rsidRPr="00083CF7">
        <w:rPr>
          <w:rFonts w:hint="eastAsia"/>
          <w:color w:val="000000"/>
          <w:szCs w:val="28"/>
        </w:rPr>
        <w:t>ATM</w:t>
      </w:r>
      <w:r w:rsidRPr="00083CF7">
        <w:rPr>
          <w:rFonts w:hint="eastAsia"/>
          <w:color w:val="000000"/>
          <w:szCs w:val="28"/>
        </w:rPr>
        <w:t>等方式轉帳（手續費依各金融機構收費標準）。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6.</w:t>
      </w:r>
      <w:r w:rsidRPr="00083CF7">
        <w:rPr>
          <w:rFonts w:hint="eastAsia"/>
          <w:color w:val="000000"/>
          <w:szCs w:val="28"/>
        </w:rPr>
        <w:t>使用晶片金融卡至全國繳費網繳費（每筆手續費</w:t>
      </w:r>
      <w:r w:rsidR="0070505C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Default="009B0857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7.</w:t>
      </w:r>
      <w:r w:rsidR="00945B17" w:rsidRPr="00083CF7">
        <w:rPr>
          <w:rFonts w:hint="eastAsia"/>
          <w:color w:val="000000"/>
          <w:szCs w:val="28"/>
        </w:rPr>
        <w:t>使用活期帳戶至本</w:t>
      </w:r>
      <w:r w:rsidRPr="00083CF7">
        <w:rPr>
          <w:rFonts w:hint="eastAsia"/>
          <w:color w:val="000000"/>
          <w:szCs w:val="28"/>
        </w:rPr>
        <w:t>部國庫署網站菸酒業者繳費專區繳費（每筆手續費</w:t>
      </w:r>
      <w:r w:rsidRPr="00083CF7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E8340D" w:rsidRPr="00083CF7" w:rsidRDefault="00E8340D" w:rsidP="00C17AD9">
      <w:pPr>
        <w:pStyle w:val="a3"/>
        <w:spacing w:line="400" w:lineRule="exact"/>
        <w:ind w:leftChars="720" w:left="1952" w:hangingChars="80" w:hanging="224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8.</w:t>
      </w:r>
      <w:r w:rsidRPr="00E8340D">
        <w:rPr>
          <w:rFonts w:hint="eastAsia"/>
          <w:color w:val="000000"/>
          <w:szCs w:val="28"/>
        </w:rPr>
        <w:t>使用台灣</w:t>
      </w:r>
      <w:r w:rsidRPr="00E8340D">
        <w:rPr>
          <w:rFonts w:hint="eastAsia"/>
          <w:color w:val="000000"/>
          <w:szCs w:val="28"/>
        </w:rPr>
        <w:t>Pay</w:t>
      </w:r>
      <w:r w:rsidRPr="00E8340D">
        <w:rPr>
          <w:rFonts w:hint="eastAsia"/>
          <w:color w:val="000000"/>
          <w:szCs w:val="28"/>
        </w:rPr>
        <w:t>繳款，免手續費。</w:t>
      </w:r>
    </w:p>
    <w:p w:rsidR="009B0857" w:rsidRPr="00083CF7" w:rsidRDefault="009B0857" w:rsidP="00C17AD9">
      <w:pPr>
        <w:pStyle w:val="a3"/>
        <w:spacing w:line="400" w:lineRule="exact"/>
        <w:ind w:leftChars="71" w:left="170" w:firstLineChars="200" w:firstLine="56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（二）繳費方式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：</w:t>
      </w:r>
    </w:p>
    <w:p w:rsidR="00945B17" w:rsidRPr="00083CF7" w:rsidRDefault="00945B17" w:rsidP="00C17AD9">
      <w:pPr>
        <w:pStyle w:val="a3"/>
        <w:spacing w:line="400" w:lineRule="exact"/>
        <w:ind w:leftChars="680" w:left="1632" w:firstLine="0"/>
        <w:rPr>
          <w:rFonts w:ascii="標楷體" w:hAnsi="標楷體"/>
          <w:color w:val="000000"/>
          <w:szCs w:val="28"/>
        </w:rPr>
      </w:pPr>
      <w:r w:rsidRPr="00083CF7">
        <w:rPr>
          <w:rFonts w:ascii="標楷體" w:hAnsi="標楷體" w:hint="eastAsia"/>
          <w:color w:val="000000"/>
          <w:szCs w:val="28"/>
        </w:rPr>
        <w:t>至金融機構或郵局，填寫匯款單並</w:t>
      </w:r>
      <w:r w:rsidRPr="00083CF7">
        <w:rPr>
          <w:rFonts w:ascii="標楷體" w:hAnsi="標楷體" w:hint="eastAsia"/>
          <w:color w:val="000000"/>
          <w:szCs w:val="28"/>
          <w:u w:val="single"/>
        </w:rPr>
        <w:t>依不同費用類別，分別匯入下列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戶名及帳號，同時務必於匯款憑條中</w:t>
      </w:r>
      <w:r w:rsidRPr="00083CF7">
        <w:rPr>
          <w:rFonts w:ascii="標楷體" w:hAnsi="標楷體" w:hint="eastAsia"/>
          <w:color w:val="000000"/>
          <w:szCs w:val="28"/>
          <w:u w:val="single"/>
        </w:rPr>
        <w:t>匯款人欄位處填入業者名稱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：</w:t>
      </w:r>
    </w:p>
    <w:tbl>
      <w:tblPr>
        <w:tblW w:w="4080" w:type="pct"/>
        <w:tblCellSpacing w:w="7" w:type="dxa"/>
        <w:tblInd w:w="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4917"/>
      </w:tblGrid>
      <w:tr w:rsidR="00945B17" w:rsidRPr="00083CF7" w:rsidTr="00117662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pStyle w:val="a3"/>
              <w:spacing w:line="400" w:lineRule="exact"/>
              <w:ind w:left="0" w:firstLine="0"/>
              <w:jc w:val="center"/>
              <w:rPr>
                <w:color w:val="000000"/>
                <w:szCs w:val="28"/>
              </w:rPr>
            </w:pPr>
            <w:r w:rsidRPr="00083CF7">
              <w:rPr>
                <w:rFonts w:hint="eastAsia"/>
                <w:color w:val="000000"/>
                <w:szCs w:val="28"/>
              </w:rPr>
              <w:t>解</w:t>
            </w:r>
            <w:r w:rsidR="00756909">
              <w:rPr>
                <w:rFonts w:hint="eastAsia"/>
                <w:color w:val="000000"/>
                <w:szCs w:val="28"/>
              </w:rPr>
              <w:t>（</w:t>
            </w:r>
            <w:r w:rsidRPr="00083CF7">
              <w:rPr>
                <w:rFonts w:hint="eastAsia"/>
                <w:color w:val="000000"/>
                <w:szCs w:val="28"/>
              </w:rPr>
              <w:t>受</w:t>
            </w:r>
            <w:r w:rsidR="00756909">
              <w:rPr>
                <w:rFonts w:hint="eastAsia"/>
                <w:color w:val="000000"/>
                <w:szCs w:val="28"/>
              </w:rPr>
              <w:t>）</w:t>
            </w:r>
            <w:r w:rsidRPr="00083CF7">
              <w:rPr>
                <w:rFonts w:hint="eastAsia"/>
                <w:color w:val="000000"/>
                <w:szCs w:val="28"/>
              </w:rPr>
              <w:t>款行：中央銀行國庫局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【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代號：</w:t>
            </w:r>
            <w:r w:rsidRPr="00083CF7">
              <w:rPr>
                <w:rFonts w:hint="eastAsia"/>
                <w:color w:val="000000"/>
                <w:szCs w:val="28"/>
              </w:rPr>
              <w:t>0000022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】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。</w:t>
            </w:r>
          </w:p>
        </w:tc>
      </w:tr>
      <w:tr w:rsidR="00945B17" w:rsidRPr="00083CF7" w:rsidTr="00117662">
        <w:trPr>
          <w:trHeight w:val="285"/>
          <w:tblCellSpacing w:w="7" w:type="dxa"/>
        </w:trPr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戶 名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帳 號 </w:t>
            </w:r>
            <w:r w:rsidR="0075690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（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共14碼</w:t>
            </w:r>
            <w:r w:rsidR="0075690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）</w:t>
            </w:r>
          </w:p>
        </w:tc>
      </w:tr>
      <w:tr w:rsidR="00945B17" w:rsidRPr="00083CF7" w:rsidTr="00117662">
        <w:trPr>
          <w:trHeight w:val="43"/>
          <w:tblCellSpacing w:w="7" w:type="dxa"/>
        </w:trPr>
        <w:tc>
          <w:tcPr>
            <w:tcW w:w="203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審查費</w:t>
            </w:r>
          </w:p>
        </w:tc>
        <w:tc>
          <w:tcPr>
            <w:tcW w:w="29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05171001018003</w:t>
            </w:r>
          </w:p>
        </w:tc>
      </w:tr>
      <w:tr w:rsidR="00945B17" w:rsidRPr="00083CF7" w:rsidTr="00117662">
        <w:trPr>
          <w:tblCellSpacing w:w="7" w:type="dxa"/>
        </w:trPr>
        <w:tc>
          <w:tcPr>
            <w:tcW w:w="203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證照費</w:t>
            </w:r>
          </w:p>
        </w:tc>
        <w:tc>
          <w:tcPr>
            <w:tcW w:w="29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05171001020003</w:t>
            </w:r>
          </w:p>
        </w:tc>
      </w:tr>
    </w:tbl>
    <w:p w:rsidR="00945B17" w:rsidRPr="00083CF7" w:rsidRDefault="00945B17" w:rsidP="00AB1B31">
      <w:pPr>
        <w:pStyle w:val="a3"/>
        <w:spacing w:line="400" w:lineRule="exact"/>
        <w:ind w:leftChars="700" w:left="3080" w:hangingChars="500" w:hanging="14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備註：（</w:t>
      </w:r>
      <w:r w:rsidRPr="00083CF7">
        <w:rPr>
          <w:rFonts w:hint="eastAsia"/>
          <w:color w:val="000000"/>
          <w:szCs w:val="28"/>
        </w:rPr>
        <w:t>1</w:t>
      </w:r>
      <w:r w:rsidRPr="00083CF7">
        <w:rPr>
          <w:rFonts w:hint="eastAsia"/>
          <w:color w:val="000000"/>
          <w:szCs w:val="28"/>
        </w:rPr>
        <w:t>）匯款種類：請於匯款單上勾選「國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庫匯款」項目或加</w:t>
      </w:r>
      <w:proofErr w:type="gramStart"/>
      <w:r w:rsidRPr="00083CF7">
        <w:rPr>
          <w:rFonts w:hint="eastAsia"/>
          <w:color w:val="000000"/>
          <w:szCs w:val="28"/>
        </w:rPr>
        <w:t>註</w:t>
      </w:r>
      <w:proofErr w:type="gramEnd"/>
      <w:r w:rsidRPr="00083CF7">
        <w:rPr>
          <w:rFonts w:hint="eastAsia"/>
          <w:color w:val="000000"/>
          <w:szCs w:val="28"/>
        </w:rPr>
        <w:t>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庫匯款」字樣。</w:t>
      </w:r>
    </w:p>
    <w:p w:rsidR="00945B17" w:rsidRPr="00083CF7" w:rsidRDefault="00945B17" w:rsidP="00AB1B31">
      <w:pPr>
        <w:pStyle w:val="a3"/>
        <w:spacing w:line="400" w:lineRule="exact"/>
        <w:ind w:leftChars="1000" w:left="2400" w:firstLine="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）手續費依各金融機構收費標準。</w:t>
      </w:r>
    </w:p>
    <w:p w:rsidR="00945B17" w:rsidRPr="00083CF7" w:rsidRDefault="00945B17" w:rsidP="008C2F5B">
      <w:pPr>
        <w:spacing w:line="360" w:lineRule="exact"/>
        <w:ind w:left="868" w:hangingChars="310" w:hanging="868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083CF7">
        <w:rPr>
          <w:rFonts w:eastAsia="標楷體" w:hint="eastAsia"/>
          <w:color w:val="000000"/>
          <w:sz w:val="28"/>
        </w:rPr>
        <w:t>、原領許可執照正本遺（滅）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失者</w:t>
      </w:r>
      <w:proofErr w:type="gramEnd"/>
      <w:r w:rsidRPr="00083CF7">
        <w:rPr>
          <w:rFonts w:eastAsia="標楷體" w:hint="eastAsia"/>
          <w:color w:val="000000"/>
          <w:sz w:val="28"/>
        </w:rPr>
        <w:t>，請</w:t>
      </w:r>
      <w:r w:rsidR="00F31DDF">
        <w:rPr>
          <w:rFonts w:eastAsia="標楷體" w:hint="eastAsia"/>
          <w:color w:val="000000"/>
          <w:sz w:val="28"/>
        </w:rPr>
        <w:t>另</w:t>
      </w:r>
      <w:r w:rsidRPr="00083CF7">
        <w:rPr>
          <w:rFonts w:eastAsia="標楷體" w:hint="eastAsia"/>
          <w:color w:val="000000"/>
          <w:sz w:val="28"/>
        </w:rPr>
        <w:t>填寫「許可執照遺（滅）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失切結</w:t>
      </w:r>
      <w:proofErr w:type="gramEnd"/>
      <w:r w:rsidRPr="00083CF7">
        <w:rPr>
          <w:rFonts w:eastAsia="標楷體" w:hint="eastAsia"/>
          <w:color w:val="000000"/>
          <w:sz w:val="28"/>
        </w:rPr>
        <w:t>書」。</w:t>
      </w:r>
    </w:p>
    <w:p w:rsidR="00945B17" w:rsidRPr="00083CF7" w:rsidRDefault="00945B17" w:rsidP="005C7189">
      <w:pPr>
        <w:pStyle w:val="a3"/>
        <w:spacing w:line="400" w:lineRule="exact"/>
        <w:ind w:hangingChars="200"/>
        <w:rPr>
          <w:rFonts w:ascii="標楷體" w:hAnsi="標楷體"/>
          <w:color w:val="000000"/>
        </w:rPr>
      </w:pPr>
      <w:r w:rsidRPr="00083CF7">
        <w:rPr>
          <w:rFonts w:ascii="標楷體" w:hAnsi="標楷體" w:hint="eastAsia"/>
          <w:color w:val="000000"/>
        </w:rPr>
        <w:t>十三、</w:t>
      </w:r>
      <w:proofErr w:type="gramStart"/>
      <w:r w:rsidRPr="00083CF7">
        <w:rPr>
          <w:rFonts w:ascii="標楷體" w:hAnsi="標楷體" w:hint="eastAsia"/>
          <w:color w:val="000000"/>
        </w:rPr>
        <w:t>申請書表寄送</w:t>
      </w:r>
      <w:proofErr w:type="gramEnd"/>
      <w:r w:rsidRPr="00083CF7">
        <w:rPr>
          <w:rFonts w:ascii="標楷體" w:hAnsi="標楷體" w:hint="eastAsia"/>
          <w:color w:val="000000"/>
        </w:rPr>
        <w:t>地址如下：</w:t>
      </w:r>
    </w:p>
    <w:p w:rsidR="005C7189" w:rsidRPr="005C7189" w:rsidRDefault="005C7189" w:rsidP="005C7189">
      <w:pPr>
        <w:spacing w:line="400" w:lineRule="exact"/>
        <w:ind w:leftChars="350" w:left="840"/>
        <w:rPr>
          <w:rFonts w:ascii="標楷體" w:eastAsia="標楷體" w:hAnsi="標楷體" w:cs="Arial"/>
          <w:color w:val="000000"/>
          <w:sz w:val="28"/>
        </w:rPr>
      </w:pPr>
      <w:r w:rsidRPr="005C7189">
        <w:rPr>
          <w:rFonts w:ascii="標楷體" w:eastAsia="標楷體" w:hAnsi="標楷體" w:cs="Arial" w:hint="eastAsia"/>
          <w:color w:val="000000"/>
          <w:sz w:val="28"/>
        </w:rPr>
        <w:t>郵寄地址：</w:t>
      </w:r>
      <w:r w:rsidR="00471F67" w:rsidRPr="009A1A79">
        <w:rPr>
          <w:rFonts w:ascii="標楷體" w:eastAsia="標楷體" w:hAnsi="標楷體" w:cs="Arial"/>
          <w:color w:val="000000"/>
          <w:sz w:val="28"/>
        </w:rPr>
        <w:t>116</w:t>
      </w:r>
      <w:r w:rsidR="00471F67">
        <w:rPr>
          <w:rFonts w:ascii="標楷體" w:eastAsia="標楷體" w:hAnsi="標楷體" w:cs="Arial" w:hint="eastAsia"/>
          <w:color w:val="000000"/>
          <w:sz w:val="28"/>
        </w:rPr>
        <w:t>055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5C7189">
        <w:rPr>
          <w:rFonts w:ascii="標楷體" w:eastAsia="標楷體" w:hAnsi="標楷體" w:cs="Arial"/>
          <w:color w:val="000000"/>
          <w:sz w:val="28"/>
        </w:rPr>
        <w:t>6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段</w:t>
      </w:r>
      <w:r w:rsidRPr="005C7189">
        <w:rPr>
          <w:rFonts w:ascii="標楷體" w:eastAsia="標楷體" w:hAnsi="標楷體" w:cs="Arial"/>
          <w:color w:val="000000"/>
          <w:sz w:val="28"/>
        </w:rPr>
        <w:t>142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巷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號</w:t>
      </w:r>
      <w:r w:rsidR="00D24E81">
        <w:rPr>
          <w:rFonts w:ascii="標楷體" w:eastAsia="標楷體" w:hAnsi="標楷體" w:cs="Arial" w:hint="eastAsia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樓</w:t>
      </w:r>
      <w:r w:rsidR="00D24E81">
        <w:rPr>
          <w:rFonts w:ascii="標楷體" w:eastAsia="標楷體" w:hAnsi="標楷體" w:cs="Arial" w:hint="eastAsia"/>
          <w:color w:val="000000"/>
          <w:sz w:val="28"/>
        </w:rPr>
        <w:t xml:space="preserve"> 財政部收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。</w:t>
      </w:r>
    </w:p>
    <w:p w:rsidR="005C7189" w:rsidRPr="005C7189" w:rsidRDefault="005C7189" w:rsidP="005C7189">
      <w:pPr>
        <w:spacing w:line="400" w:lineRule="exact"/>
        <w:ind w:leftChars="350" w:left="840"/>
        <w:rPr>
          <w:rFonts w:ascii="標楷體" w:eastAsia="標楷體" w:hAnsi="標楷體" w:cs="Arial"/>
          <w:color w:val="000000"/>
          <w:sz w:val="28"/>
        </w:rPr>
      </w:pPr>
      <w:r w:rsidRPr="005C7189">
        <w:rPr>
          <w:rFonts w:ascii="標楷體" w:eastAsia="標楷體" w:hAnsi="標楷體" w:cs="Arial" w:hint="eastAsia"/>
          <w:color w:val="000000"/>
          <w:sz w:val="28"/>
        </w:rPr>
        <w:t>親自送件地址：</w:t>
      </w:r>
      <w:r w:rsidR="00471F67" w:rsidRPr="009A1A79">
        <w:rPr>
          <w:rFonts w:ascii="標楷體" w:eastAsia="標楷體" w:hAnsi="標楷體" w:cs="Arial"/>
          <w:color w:val="000000"/>
          <w:sz w:val="28"/>
        </w:rPr>
        <w:t>116</w:t>
      </w:r>
      <w:r w:rsidR="00471F67">
        <w:rPr>
          <w:rFonts w:ascii="標楷體" w:eastAsia="標楷體" w:hAnsi="標楷體" w:cs="Arial" w:hint="eastAsia"/>
          <w:color w:val="000000"/>
          <w:sz w:val="28"/>
        </w:rPr>
        <w:t>055</w:t>
      </w:r>
      <w:bookmarkStart w:id="0" w:name="_GoBack"/>
      <w:bookmarkEnd w:id="0"/>
      <w:r w:rsidRPr="005C7189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5C7189">
        <w:rPr>
          <w:rFonts w:ascii="標楷體" w:eastAsia="標楷體" w:hAnsi="標楷體" w:cs="Arial"/>
          <w:color w:val="000000"/>
          <w:sz w:val="28"/>
        </w:rPr>
        <w:t>6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段</w:t>
      </w:r>
      <w:r w:rsidRPr="005C7189">
        <w:rPr>
          <w:rFonts w:ascii="標楷體" w:eastAsia="標楷體" w:hAnsi="標楷體" w:cs="Arial"/>
          <w:color w:val="000000"/>
          <w:sz w:val="28"/>
        </w:rPr>
        <w:t>142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巷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號</w:t>
      </w:r>
      <w:r w:rsidRPr="005C7189">
        <w:rPr>
          <w:rFonts w:ascii="標楷體" w:eastAsia="標楷體" w:hAnsi="標楷體" w:cs="Arial"/>
          <w:color w:val="000000"/>
          <w:sz w:val="28"/>
        </w:rPr>
        <w:t>1</w:t>
      </w:r>
      <w:r w:rsidRPr="005C7189">
        <w:rPr>
          <w:rFonts w:ascii="標楷體" w:eastAsia="標楷體" w:hAnsi="標楷體" w:cs="Arial" w:hint="eastAsia"/>
          <w:color w:val="000000"/>
          <w:sz w:val="28"/>
        </w:rPr>
        <w:t>樓</w:t>
      </w:r>
      <w:r w:rsidRPr="005C7189">
        <w:rPr>
          <w:rFonts w:eastAsia="標楷體" w:hint="eastAsia"/>
          <w:color w:val="000000"/>
          <w:sz w:val="28"/>
          <w:szCs w:val="28"/>
        </w:rPr>
        <w:t>。</w:t>
      </w:r>
    </w:p>
    <w:p w:rsidR="000E6EB2" w:rsidRPr="00F31DDF" w:rsidRDefault="00945B17" w:rsidP="005C7189">
      <w:pPr>
        <w:spacing w:line="400" w:lineRule="exact"/>
      </w:pPr>
      <w:r w:rsidRPr="005C7189">
        <w:rPr>
          <w:rFonts w:ascii="標楷體" w:eastAsia="標楷體" w:hAnsi="標楷體" w:hint="eastAsia"/>
          <w:color w:val="000000"/>
          <w:sz w:val="28"/>
        </w:rPr>
        <w:t>十四、</w:t>
      </w:r>
      <w:r w:rsidR="005C7189" w:rsidRPr="005C7189">
        <w:rPr>
          <w:rFonts w:ascii="標楷體" w:eastAsia="標楷體" w:hAnsi="標楷體" w:hint="eastAsia"/>
          <w:color w:val="000000"/>
          <w:sz w:val="28"/>
        </w:rPr>
        <w:t>如有相關填表問題，敬</w:t>
      </w:r>
      <w:r w:rsidR="005C7189" w:rsidRPr="005C7189">
        <w:rPr>
          <w:rFonts w:ascii="標楷體" w:eastAsia="標楷體" w:hAnsi="標楷體" w:hint="eastAsia"/>
          <w:color w:val="000000"/>
          <w:sz w:val="28"/>
          <w:szCs w:val="28"/>
        </w:rPr>
        <w:t>請來電詢問，電話：（02）23228000分機</w:t>
      </w:r>
      <w:r w:rsidR="00F31DDF">
        <w:rPr>
          <w:rFonts w:ascii="標楷體" w:eastAsia="標楷體" w:hAnsi="標楷體" w:hint="eastAsia"/>
          <w:color w:val="000000"/>
          <w:sz w:val="28"/>
          <w:szCs w:val="28"/>
        </w:rPr>
        <w:t>7457、</w:t>
      </w:r>
      <w:r w:rsidR="00F31DDF">
        <w:rPr>
          <w:rFonts w:ascii="標楷體" w:eastAsia="標楷體" w:hAnsi="標楷體"/>
          <w:color w:val="000000"/>
          <w:sz w:val="28"/>
          <w:szCs w:val="28"/>
        </w:rPr>
        <w:br/>
      </w:r>
      <w:r w:rsidR="00F31DDF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5C7189" w:rsidRPr="00F31DDF">
        <w:rPr>
          <w:rFonts w:ascii="標楷體" w:eastAsia="標楷體" w:hAnsi="標楷體"/>
          <w:sz w:val="28"/>
          <w:szCs w:val="28"/>
        </w:rPr>
        <w:t>7465~7470</w:t>
      </w:r>
      <w:r w:rsidR="00F31DDF">
        <w:rPr>
          <w:rFonts w:ascii="標楷體" w:eastAsia="標楷體" w:hAnsi="標楷體" w:hint="eastAsia"/>
          <w:sz w:val="28"/>
          <w:szCs w:val="28"/>
        </w:rPr>
        <w:t>。</w:t>
      </w:r>
    </w:p>
    <w:sectPr w:rsidR="000E6EB2" w:rsidRPr="00F31DDF" w:rsidSect="0090106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3F" w:rsidRDefault="00532C3F" w:rsidP="00694D45">
      <w:r>
        <w:separator/>
      </w:r>
    </w:p>
  </w:endnote>
  <w:endnote w:type="continuationSeparator" w:id="0">
    <w:p w:rsidR="00532C3F" w:rsidRDefault="00532C3F" w:rsidP="006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AD" w:rsidRDefault="00BD25AD">
    <w:pPr>
      <w:pStyle w:val="aa"/>
    </w:pPr>
    <w:r>
      <w:rPr>
        <w:rFonts w:hint="eastAsia"/>
      </w:rPr>
      <w:t>1</w:t>
    </w:r>
    <w:r w:rsidR="0087650A">
      <w:rPr>
        <w:rFonts w:hint="eastAsia"/>
      </w:rPr>
      <w:t>090420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3F" w:rsidRDefault="00532C3F" w:rsidP="00694D45">
      <w:r>
        <w:separator/>
      </w:r>
    </w:p>
  </w:footnote>
  <w:footnote w:type="continuationSeparator" w:id="0">
    <w:p w:rsidR="00532C3F" w:rsidRDefault="00532C3F" w:rsidP="0069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CE"/>
    <w:multiLevelType w:val="hybridMultilevel"/>
    <w:tmpl w:val="805019A0"/>
    <w:lvl w:ilvl="0" w:tplc="1DAA74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9655B"/>
    <w:multiLevelType w:val="singleLevel"/>
    <w:tmpl w:val="508A35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E2269E"/>
    <w:multiLevelType w:val="hybridMultilevel"/>
    <w:tmpl w:val="BB52E862"/>
    <w:lvl w:ilvl="0" w:tplc="5F42D870">
      <w:numFmt w:val="bullet"/>
      <w:lvlText w:val="※"/>
      <w:lvlJc w:val="left"/>
      <w:pPr>
        <w:tabs>
          <w:tab w:val="num" w:pos="329"/>
        </w:tabs>
        <w:ind w:left="32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9"/>
        </w:tabs>
        <w:ind w:left="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</w:abstractNum>
  <w:abstractNum w:abstractNumId="3" w15:restartNumberingAfterBreak="0">
    <w:nsid w:val="1B22176C"/>
    <w:multiLevelType w:val="hybridMultilevel"/>
    <w:tmpl w:val="81DE9D2E"/>
    <w:lvl w:ilvl="0" w:tplc="F732F70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F966AD6"/>
    <w:multiLevelType w:val="hybridMultilevel"/>
    <w:tmpl w:val="8FE84C4E"/>
    <w:lvl w:ilvl="0" w:tplc="AECC4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5263A"/>
    <w:multiLevelType w:val="hybridMultilevel"/>
    <w:tmpl w:val="D14AA542"/>
    <w:lvl w:ilvl="0" w:tplc="3C5C21E0">
      <w:start w:val="1"/>
      <w:numFmt w:val="taiwaneseCountingThousand"/>
      <w:lvlText w:val="(%1)"/>
      <w:lvlJc w:val="left"/>
      <w:pPr>
        <w:ind w:left="12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7" w15:restartNumberingAfterBreak="0">
    <w:nsid w:val="79D82B49"/>
    <w:multiLevelType w:val="hybridMultilevel"/>
    <w:tmpl w:val="FEC8EBFC"/>
    <w:lvl w:ilvl="0" w:tplc="5A4EB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F"/>
    <w:rsid w:val="00031ED2"/>
    <w:rsid w:val="00032921"/>
    <w:rsid w:val="00056CC0"/>
    <w:rsid w:val="0005783C"/>
    <w:rsid w:val="00062A9B"/>
    <w:rsid w:val="00067738"/>
    <w:rsid w:val="000706F9"/>
    <w:rsid w:val="00073147"/>
    <w:rsid w:val="000759D8"/>
    <w:rsid w:val="00083CF7"/>
    <w:rsid w:val="00085260"/>
    <w:rsid w:val="00092BE3"/>
    <w:rsid w:val="000A1F9B"/>
    <w:rsid w:val="000A5476"/>
    <w:rsid w:val="000E6EB2"/>
    <w:rsid w:val="000F32D6"/>
    <w:rsid w:val="000F3FA8"/>
    <w:rsid w:val="00102D5A"/>
    <w:rsid w:val="00105762"/>
    <w:rsid w:val="00106B39"/>
    <w:rsid w:val="00117662"/>
    <w:rsid w:val="00123564"/>
    <w:rsid w:val="00124F02"/>
    <w:rsid w:val="0012587E"/>
    <w:rsid w:val="00127C95"/>
    <w:rsid w:val="00150308"/>
    <w:rsid w:val="00163A84"/>
    <w:rsid w:val="0016532D"/>
    <w:rsid w:val="00170249"/>
    <w:rsid w:val="00176773"/>
    <w:rsid w:val="0018082A"/>
    <w:rsid w:val="00182031"/>
    <w:rsid w:val="00191E3D"/>
    <w:rsid w:val="00192BA3"/>
    <w:rsid w:val="001C65A9"/>
    <w:rsid w:val="001D0FFF"/>
    <w:rsid w:val="001D3772"/>
    <w:rsid w:val="001D5EF3"/>
    <w:rsid w:val="001E1131"/>
    <w:rsid w:val="001F7F12"/>
    <w:rsid w:val="00204053"/>
    <w:rsid w:val="00204231"/>
    <w:rsid w:val="00205B77"/>
    <w:rsid w:val="0021094C"/>
    <w:rsid w:val="00212FA2"/>
    <w:rsid w:val="00214866"/>
    <w:rsid w:val="00214A72"/>
    <w:rsid w:val="00215807"/>
    <w:rsid w:val="002378C7"/>
    <w:rsid w:val="00246AB8"/>
    <w:rsid w:val="00251012"/>
    <w:rsid w:val="0025137A"/>
    <w:rsid w:val="00261708"/>
    <w:rsid w:val="00263E64"/>
    <w:rsid w:val="00280709"/>
    <w:rsid w:val="00285D75"/>
    <w:rsid w:val="00297304"/>
    <w:rsid w:val="002B5C54"/>
    <w:rsid w:val="002B5F09"/>
    <w:rsid w:val="002D01BF"/>
    <w:rsid w:val="002D4EE3"/>
    <w:rsid w:val="002D6C6A"/>
    <w:rsid w:val="002E5383"/>
    <w:rsid w:val="002E5C6D"/>
    <w:rsid w:val="002E7ADD"/>
    <w:rsid w:val="002F03A9"/>
    <w:rsid w:val="002F3C9C"/>
    <w:rsid w:val="002F53AC"/>
    <w:rsid w:val="00307997"/>
    <w:rsid w:val="00321CB8"/>
    <w:rsid w:val="003229BC"/>
    <w:rsid w:val="00336862"/>
    <w:rsid w:val="00353C6A"/>
    <w:rsid w:val="0035690A"/>
    <w:rsid w:val="00361D1A"/>
    <w:rsid w:val="0036796C"/>
    <w:rsid w:val="00376582"/>
    <w:rsid w:val="003770C8"/>
    <w:rsid w:val="00385A9F"/>
    <w:rsid w:val="003970EA"/>
    <w:rsid w:val="003A2683"/>
    <w:rsid w:val="003B0E7D"/>
    <w:rsid w:val="003D14EB"/>
    <w:rsid w:val="003F0484"/>
    <w:rsid w:val="004428C4"/>
    <w:rsid w:val="00444D14"/>
    <w:rsid w:val="004500DA"/>
    <w:rsid w:val="00460991"/>
    <w:rsid w:val="0047068A"/>
    <w:rsid w:val="00471353"/>
    <w:rsid w:val="00471F67"/>
    <w:rsid w:val="0048233B"/>
    <w:rsid w:val="00492BD8"/>
    <w:rsid w:val="004A11A5"/>
    <w:rsid w:val="004B273B"/>
    <w:rsid w:val="004B4088"/>
    <w:rsid w:val="004C33F3"/>
    <w:rsid w:val="004E2A0E"/>
    <w:rsid w:val="004E35B2"/>
    <w:rsid w:val="004E4109"/>
    <w:rsid w:val="004F4277"/>
    <w:rsid w:val="00506A3D"/>
    <w:rsid w:val="00520DF5"/>
    <w:rsid w:val="0052449D"/>
    <w:rsid w:val="00532C3F"/>
    <w:rsid w:val="0054479D"/>
    <w:rsid w:val="005452A1"/>
    <w:rsid w:val="005474EB"/>
    <w:rsid w:val="00575355"/>
    <w:rsid w:val="00584826"/>
    <w:rsid w:val="005A4D1D"/>
    <w:rsid w:val="005B7FED"/>
    <w:rsid w:val="005C7189"/>
    <w:rsid w:val="005D1844"/>
    <w:rsid w:val="005D1A8B"/>
    <w:rsid w:val="005D37FF"/>
    <w:rsid w:val="005E0BD6"/>
    <w:rsid w:val="005F221A"/>
    <w:rsid w:val="005F7C4E"/>
    <w:rsid w:val="00601650"/>
    <w:rsid w:val="00604B54"/>
    <w:rsid w:val="00606BE0"/>
    <w:rsid w:val="00615996"/>
    <w:rsid w:val="006166A2"/>
    <w:rsid w:val="0061756C"/>
    <w:rsid w:val="0064447D"/>
    <w:rsid w:val="006541CC"/>
    <w:rsid w:val="006609B0"/>
    <w:rsid w:val="006611AF"/>
    <w:rsid w:val="00682538"/>
    <w:rsid w:val="00694D45"/>
    <w:rsid w:val="006962EE"/>
    <w:rsid w:val="0069767E"/>
    <w:rsid w:val="006A0120"/>
    <w:rsid w:val="006A16C7"/>
    <w:rsid w:val="006C7832"/>
    <w:rsid w:val="006D73A1"/>
    <w:rsid w:val="00703714"/>
    <w:rsid w:val="00703FCA"/>
    <w:rsid w:val="0070505C"/>
    <w:rsid w:val="00740998"/>
    <w:rsid w:val="00756909"/>
    <w:rsid w:val="00760904"/>
    <w:rsid w:val="00785646"/>
    <w:rsid w:val="00790B58"/>
    <w:rsid w:val="007A759C"/>
    <w:rsid w:val="007B166B"/>
    <w:rsid w:val="007B221A"/>
    <w:rsid w:val="007B2E41"/>
    <w:rsid w:val="007B5E21"/>
    <w:rsid w:val="007C0187"/>
    <w:rsid w:val="007D39E8"/>
    <w:rsid w:val="007E3D6B"/>
    <w:rsid w:val="007E5B4D"/>
    <w:rsid w:val="00811FA7"/>
    <w:rsid w:val="00813842"/>
    <w:rsid w:val="00823BE2"/>
    <w:rsid w:val="008352EF"/>
    <w:rsid w:val="00840A56"/>
    <w:rsid w:val="00846FA5"/>
    <w:rsid w:val="0086218C"/>
    <w:rsid w:val="00863D33"/>
    <w:rsid w:val="00864E9D"/>
    <w:rsid w:val="00866F7E"/>
    <w:rsid w:val="00873B25"/>
    <w:rsid w:val="0087650A"/>
    <w:rsid w:val="00894D75"/>
    <w:rsid w:val="008A6673"/>
    <w:rsid w:val="008B6A73"/>
    <w:rsid w:val="008C2F5B"/>
    <w:rsid w:val="008D13C1"/>
    <w:rsid w:val="008D5A12"/>
    <w:rsid w:val="008F1EEA"/>
    <w:rsid w:val="008F65AF"/>
    <w:rsid w:val="00901068"/>
    <w:rsid w:val="00902D03"/>
    <w:rsid w:val="00933159"/>
    <w:rsid w:val="009343A6"/>
    <w:rsid w:val="009406AA"/>
    <w:rsid w:val="00945B17"/>
    <w:rsid w:val="00957096"/>
    <w:rsid w:val="009576CF"/>
    <w:rsid w:val="009663BB"/>
    <w:rsid w:val="0097392A"/>
    <w:rsid w:val="00982C37"/>
    <w:rsid w:val="0099288B"/>
    <w:rsid w:val="009929C4"/>
    <w:rsid w:val="00993DE0"/>
    <w:rsid w:val="009A1E9A"/>
    <w:rsid w:val="009A3CC5"/>
    <w:rsid w:val="009A7D66"/>
    <w:rsid w:val="009B0857"/>
    <w:rsid w:val="009B3FCC"/>
    <w:rsid w:val="009C3A26"/>
    <w:rsid w:val="009D33E7"/>
    <w:rsid w:val="009E0C0D"/>
    <w:rsid w:val="009E5B9F"/>
    <w:rsid w:val="009F68E9"/>
    <w:rsid w:val="009F7707"/>
    <w:rsid w:val="00A06E67"/>
    <w:rsid w:val="00A10479"/>
    <w:rsid w:val="00A1091A"/>
    <w:rsid w:val="00A10F88"/>
    <w:rsid w:val="00A77711"/>
    <w:rsid w:val="00A81A2E"/>
    <w:rsid w:val="00AA4B16"/>
    <w:rsid w:val="00AB1B31"/>
    <w:rsid w:val="00AB70DC"/>
    <w:rsid w:val="00AC0F31"/>
    <w:rsid w:val="00AC48B3"/>
    <w:rsid w:val="00AD43C6"/>
    <w:rsid w:val="00AF47F6"/>
    <w:rsid w:val="00B01519"/>
    <w:rsid w:val="00B01BC3"/>
    <w:rsid w:val="00B0492A"/>
    <w:rsid w:val="00B07A65"/>
    <w:rsid w:val="00B1128D"/>
    <w:rsid w:val="00B16908"/>
    <w:rsid w:val="00B239D7"/>
    <w:rsid w:val="00B241EF"/>
    <w:rsid w:val="00B268B6"/>
    <w:rsid w:val="00B37BA1"/>
    <w:rsid w:val="00B60AE1"/>
    <w:rsid w:val="00B745F0"/>
    <w:rsid w:val="00B74CE5"/>
    <w:rsid w:val="00B772AA"/>
    <w:rsid w:val="00B96B16"/>
    <w:rsid w:val="00BA2856"/>
    <w:rsid w:val="00BA6938"/>
    <w:rsid w:val="00BA6F4C"/>
    <w:rsid w:val="00BB06F0"/>
    <w:rsid w:val="00BB577C"/>
    <w:rsid w:val="00BC0DBD"/>
    <w:rsid w:val="00BC6402"/>
    <w:rsid w:val="00BD25AD"/>
    <w:rsid w:val="00BD5441"/>
    <w:rsid w:val="00C17AD9"/>
    <w:rsid w:val="00C27314"/>
    <w:rsid w:val="00C527DC"/>
    <w:rsid w:val="00C63025"/>
    <w:rsid w:val="00C762C5"/>
    <w:rsid w:val="00C76F63"/>
    <w:rsid w:val="00C85B81"/>
    <w:rsid w:val="00C94F96"/>
    <w:rsid w:val="00CB0F47"/>
    <w:rsid w:val="00CB2D1C"/>
    <w:rsid w:val="00CB46D4"/>
    <w:rsid w:val="00CC4298"/>
    <w:rsid w:val="00CD7DC2"/>
    <w:rsid w:val="00CF11EE"/>
    <w:rsid w:val="00CF56A5"/>
    <w:rsid w:val="00D16474"/>
    <w:rsid w:val="00D1696B"/>
    <w:rsid w:val="00D17173"/>
    <w:rsid w:val="00D211F4"/>
    <w:rsid w:val="00D24E81"/>
    <w:rsid w:val="00D53D5A"/>
    <w:rsid w:val="00D63383"/>
    <w:rsid w:val="00D769E8"/>
    <w:rsid w:val="00D84B98"/>
    <w:rsid w:val="00D93744"/>
    <w:rsid w:val="00DA4F29"/>
    <w:rsid w:val="00DB5C77"/>
    <w:rsid w:val="00DB624A"/>
    <w:rsid w:val="00DC3B5B"/>
    <w:rsid w:val="00DC7250"/>
    <w:rsid w:val="00DD178B"/>
    <w:rsid w:val="00DD3D12"/>
    <w:rsid w:val="00DE07FD"/>
    <w:rsid w:val="00DF6496"/>
    <w:rsid w:val="00E00781"/>
    <w:rsid w:val="00E10481"/>
    <w:rsid w:val="00E129F9"/>
    <w:rsid w:val="00E12B6A"/>
    <w:rsid w:val="00E255E2"/>
    <w:rsid w:val="00E37008"/>
    <w:rsid w:val="00E50611"/>
    <w:rsid w:val="00E570AF"/>
    <w:rsid w:val="00E5742A"/>
    <w:rsid w:val="00E66D4A"/>
    <w:rsid w:val="00E7241E"/>
    <w:rsid w:val="00E72BD8"/>
    <w:rsid w:val="00E8340D"/>
    <w:rsid w:val="00E859F7"/>
    <w:rsid w:val="00E85DA8"/>
    <w:rsid w:val="00E9006D"/>
    <w:rsid w:val="00E9079E"/>
    <w:rsid w:val="00E91556"/>
    <w:rsid w:val="00E92AFF"/>
    <w:rsid w:val="00EA22C4"/>
    <w:rsid w:val="00EA3C9B"/>
    <w:rsid w:val="00EA7C11"/>
    <w:rsid w:val="00EB047C"/>
    <w:rsid w:val="00EB0BCE"/>
    <w:rsid w:val="00EB0E28"/>
    <w:rsid w:val="00EC5C59"/>
    <w:rsid w:val="00EC749B"/>
    <w:rsid w:val="00ED124C"/>
    <w:rsid w:val="00ED2B00"/>
    <w:rsid w:val="00EE0A46"/>
    <w:rsid w:val="00EE18EC"/>
    <w:rsid w:val="00EE1FDD"/>
    <w:rsid w:val="00EF228E"/>
    <w:rsid w:val="00EF444C"/>
    <w:rsid w:val="00EF4D54"/>
    <w:rsid w:val="00F12EEA"/>
    <w:rsid w:val="00F31DDF"/>
    <w:rsid w:val="00F46644"/>
    <w:rsid w:val="00F47CE8"/>
    <w:rsid w:val="00F50EBC"/>
    <w:rsid w:val="00F55D8E"/>
    <w:rsid w:val="00F63FB6"/>
    <w:rsid w:val="00F70748"/>
    <w:rsid w:val="00F70D7C"/>
    <w:rsid w:val="00F75905"/>
    <w:rsid w:val="00F77DDC"/>
    <w:rsid w:val="00FB0AD0"/>
    <w:rsid w:val="00FB5B03"/>
    <w:rsid w:val="00FD7148"/>
    <w:rsid w:val="00FE3697"/>
    <w:rsid w:val="00FE687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D18C7-21EE-4704-844A-32A981B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D5A"/>
    <w:pPr>
      <w:spacing w:line="480" w:lineRule="exact"/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rsid w:val="00D53D5A"/>
    <w:pPr>
      <w:spacing w:line="420" w:lineRule="exact"/>
      <w:ind w:left="546" w:hanging="546"/>
    </w:pPr>
    <w:rPr>
      <w:rFonts w:eastAsia="標楷體"/>
      <w:sz w:val="28"/>
    </w:rPr>
  </w:style>
  <w:style w:type="character" w:styleId="a4">
    <w:name w:val="Hyperlink"/>
    <w:basedOn w:val="a0"/>
    <w:rsid w:val="00D53D5A"/>
    <w:rPr>
      <w:color w:val="0000FF"/>
      <w:u w:val="single"/>
    </w:rPr>
  </w:style>
  <w:style w:type="character" w:styleId="a5">
    <w:name w:val="FollowedHyperlink"/>
    <w:basedOn w:val="a0"/>
    <w:rsid w:val="00D53D5A"/>
    <w:rPr>
      <w:color w:val="800080"/>
      <w:u w:val="single"/>
    </w:rPr>
  </w:style>
  <w:style w:type="paragraph" w:styleId="a6">
    <w:name w:val="Plain Text"/>
    <w:basedOn w:val="a"/>
    <w:rsid w:val="00D53D5A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7">
    <w:name w:val="Block Text"/>
    <w:basedOn w:val="a"/>
    <w:rsid w:val="00D53D5A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3">
    <w:name w:val="Body Text Indent 3"/>
    <w:basedOn w:val="a"/>
    <w:link w:val="30"/>
    <w:rsid w:val="00D53D5A"/>
    <w:pPr>
      <w:ind w:leftChars="140" w:left="816" w:hangingChars="200" w:hanging="480"/>
    </w:pPr>
    <w:rPr>
      <w:rFonts w:ascii="標楷體" w:eastAsia="標楷體"/>
    </w:rPr>
  </w:style>
  <w:style w:type="paragraph" w:styleId="a8">
    <w:name w:val="header"/>
    <w:basedOn w:val="a"/>
    <w:link w:val="a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694D45"/>
    <w:rPr>
      <w:kern w:val="2"/>
    </w:rPr>
  </w:style>
  <w:style w:type="paragraph" w:styleId="aa">
    <w:name w:val="footer"/>
    <w:basedOn w:val="a"/>
    <w:link w:val="ab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694D45"/>
    <w:rPr>
      <w:kern w:val="2"/>
    </w:rPr>
  </w:style>
  <w:style w:type="character" w:customStyle="1" w:styleId="30">
    <w:name w:val="本文縮排 3 字元"/>
    <w:basedOn w:val="a0"/>
    <w:link w:val="3"/>
    <w:rsid w:val="0099288B"/>
    <w:rPr>
      <w:rFonts w:ascii="標楷體" w:eastAsia="標楷體"/>
      <w:kern w:val="2"/>
      <w:sz w:val="24"/>
    </w:rPr>
  </w:style>
  <w:style w:type="paragraph" w:customStyle="1" w:styleId="1">
    <w:name w:val="清單段落1"/>
    <w:basedOn w:val="a"/>
    <w:rsid w:val="000E6EB2"/>
    <w:pPr>
      <w:ind w:leftChars="200" w:left="480"/>
    </w:pPr>
  </w:style>
  <w:style w:type="character" w:styleId="ac">
    <w:name w:val="Strong"/>
    <w:basedOn w:val="a0"/>
    <w:qFormat/>
    <w:rsid w:val="00B16908"/>
    <w:rPr>
      <w:b w:val="0"/>
      <w:bCs w:val="0"/>
      <w:i w:val="0"/>
      <w:iCs w:val="0"/>
    </w:rPr>
  </w:style>
  <w:style w:type="paragraph" w:styleId="HTML">
    <w:name w:val="HTML Preformatted"/>
    <w:basedOn w:val="a"/>
    <w:link w:val="HTML0"/>
    <w:uiPriority w:val="99"/>
    <w:unhideWhenUsed/>
    <w:rsid w:val="00E57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0AF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uiPriority w:val="34"/>
    <w:qFormat/>
    <w:rsid w:val="004E2A0E"/>
    <w:pPr>
      <w:ind w:leftChars="200" w:left="480"/>
    </w:pPr>
  </w:style>
  <w:style w:type="paragraph" w:styleId="ae">
    <w:name w:val="Balloon Text"/>
    <w:basedOn w:val="a"/>
    <w:link w:val="af"/>
    <w:rsid w:val="0046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609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ze.nta.gov.tw/dntmb/PayInfoPermi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ContentIf.aspx?PCODE=G03300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9ADB-135F-4B4B-AD7B-518ABB6C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4672</Characters>
  <Application>Microsoft Office Word</Application>
  <DocSecurity>0</DocSecurity>
  <Lines>38</Lines>
  <Paragraphs>10</Paragraphs>
  <ScaleCrop>false</ScaleCrop>
  <Company>財政部國庫署</Company>
  <LinksUpToDate>false</LinksUpToDate>
  <CharactersWithSpaces>5481</CharactersWithSpaces>
  <SharedDoc>false</SharedDoc>
  <HLinks>
    <vt:vector size="6" baseType="variant">
      <vt:variant>
        <vt:i4>3670141</vt:i4>
      </vt:variant>
      <vt:variant>
        <vt:i4>32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菸酒進口業者變更申報申請書</dc:title>
  <dc:subject>菸酒進口業者變更申報申請書</dc:subject>
  <dc:creator>財政部國庫署</dc:creator>
  <cp:keywords>菸、酒進口業者</cp:keywords>
  <dc:description>菸酒進口業者申請變更許可設立事項內容</dc:description>
  <cp:lastModifiedBy>蔡佩珊</cp:lastModifiedBy>
  <cp:revision>4</cp:revision>
  <cp:lastPrinted>2017-12-07T03:10:00Z</cp:lastPrinted>
  <dcterms:created xsi:type="dcterms:W3CDTF">2020-04-20T01:48:00Z</dcterms:created>
  <dcterms:modified xsi:type="dcterms:W3CDTF">2020-07-17T06:32:00Z</dcterms:modified>
  <cp:category>500,4C5,I1Z</cp:category>
</cp:coreProperties>
</file>