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8"/>
        <w:gridCol w:w="4111"/>
        <w:gridCol w:w="4017"/>
      </w:tblGrid>
      <w:tr w:rsidR="002A1B5A" w:rsidRPr="002A1B5A" w:rsidTr="00281744">
        <w:trPr>
          <w:cantSplit/>
          <w:trHeight w:val="4241"/>
          <w:jc w:val="center"/>
        </w:trPr>
        <w:tc>
          <w:tcPr>
            <w:tcW w:w="10056" w:type="dxa"/>
            <w:gridSpan w:val="3"/>
            <w:tcBorders>
              <w:bottom w:val="nil"/>
            </w:tcBorders>
            <w:vAlign w:val="center"/>
          </w:tcPr>
          <w:p w:rsidR="00FB0AD0" w:rsidRPr="002A1B5A" w:rsidRDefault="0088338E" w:rsidP="00017128">
            <w:pPr>
              <w:spacing w:afterLines="50" w:after="180" w:line="500" w:lineRule="exact"/>
              <w:jc w:val="center"/>
              <w:rPr>
                <w:rFonts w:eastAsia="標楷體"/>
                <w:b/>
                <w:color w:val="000000" w:themeColor="text1"/>
                <w:spacing w:val="-10"/>
                <w:sz w:val="28"/>
                <w:szCs w:val="28"/>
              </w:rPr>
            </w:pPr>
            <w:r w:rsidRPr="002A1B5A">
              <w:rPr>
                <w:rFonts w:eastAsia="標楷體"/>
                <w:noProof/>
                <w:color w:val="000000" w:themeColor="text1"/>
                <w:spacing w:val="-10"/>
                <w:sz w:val="28"/>
                <w:szCs w:val="28"/>
              </w:rPr>
              <mc:AlternateContent>
                <mc:Choice Requires="wps">
                  <w:drawing>
                    <wp:anchor distT="0" distB="0" distL="114300" distR="114300" simplePos="0" relativeHeight="251658240" behindDoc="1" locked="0" layoutInCell="0" allowOverlap="1">
                      <wp:simplePos x="0" y="0"/>
                      <wp:positionH relativeFrom="column">
                        <wp:posOffset>-551180</wp:posOffset>
                      </wp:positionH>
                      <wp:positionV relativeFrom="paragraph">
                        <wp:posOffset>19685</wp:posOffset>
                      </wp:positionV>
                      <wp:extent cx="609600" cy="8185785"/>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8185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338E" w:rsidRPr="003F370F" w:rsidRDefault="0088338E" w:rsidP="0088338E">
                                  <w:pPr>
                                    <w:rPr>
                                      <w:rFonts w:eastAsia="標楷體"/>
                                      <w:color w:val="000000" w:themeColor="text1"/>
                                      <w:szCs w:val="24"/>
                                    </w:rPr>
                                  </w:pPr>
                                  <w:r w:rsidRPr="003F370F">
                                    <w:rPr>
                                      <w:rFonts w:eastAsia="標楷體"/>
                                      <w:color w:val="000000" w:themeColor="text1"/>
                                      <w:szCs w:val="24"/>
                                    </w:rPr>
                                    <w:t xml:space="preserve">(Please read carefully the Instructions for Form Filling before filling </w:t>
                                  </w:r>
                                  <w:r w:rsidR="009F07F4" w:rsidRPr="00150F57">
                                    <w:rPr>
                                      <w:rFonts w:eastAsia="標楷體" w:hint="eastAsia"/>
                                      <w:color w:val="000000" w:themeColor="text1"/>
                                      <w:szCs w:val="24"/>
                                    </w:rPr>
                                    <w:t>out</w:t>
                                  </w:r>
                                  <w:r w:rsidR="009F07F4">
                                    <w:rPr>
                                      <w:rFonts w:eastAsia="標楷體" w:hint="eastAsia"/>
                                      <w:color w:val="000000" w:themeColor="text1"/>
                                      <w:szCs w:val="24"/>
                                    </w:rPr>
                                    <w:t xml:space="preserve"> </w:t>
                                  </w:r>
                                  <w:r w:rsidRPr="003F370F">
                                    <w:rPr>
                                      <w:rFonts w:eastAsia="標楷體"/>
                                      <w:color w:val="000000" w:themeColor="text1"/>
                                      <w:szCs w:val="24"/>
                                    </w:rPr>
                                    <w:t>this</w:t>
                                  </w:r>
                                  <w:r w:rsidR="009F07F4">
                                    <w:rPr>
                                      <w:rFonts w:eastAsia="標楷體" w:hint="eastAsia"/>
                                      <w:color w:val="000000" w:themeColor="text1"/>
                                      <w:szCs w:val="24"/>
                                    </w:rPr>
                                    <w:t xml:space="preserve"> </w:t>
                                  </w:r>
                                  <w:r w:rsidRPr="003F370F">
                                    <w:rPr>
                                      <w:rFonts w:eastAsia="標楷體"/>
                                      <w:color w:val="000000" w:themeColor="text1"/>
                                      <w:szCs w:val="24"/>
                                    </w:rPr>
                                    <w:t>application form.)</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43.4pt;margin-top:1.55pt;width:48pt;height:64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" o:allowincell="f" stroked="f">
                      <v:textbox style="layout-flow:vertical-ideographic">
                        <w:txbxContent>
                          <w:p w:rsidR="0088338E" w:rsidRPr="003F370F" w:rsidRDefault="0088338E" w:rsidP="0088338E">
                            <w:pPr>
                              <w:rPr>
                                <w:rFonts w:eastAsia="標楷體"/>
                                <w:color w:val="000000" w:themeColor="text1"/>
                                <w:szCs w:val="24"/>
                              </w:rPr>
                            </w:pPr>
                            <w:r w:rsidRPr="003F370F">
                              <w:rPr>
                                <w:rFonts w:eastAsia="標楷體"/>
                                <w:color w:val="000000" w:themeColor="text1"/>
                                <w:szCs w:val="24"/>
                              </w:rPr>
                              <w:t xml:space="preserve">(Please read carefully the Instructions for Form Filling before filling </w:t>
                            </w:r>
                            <w:r w:rsidR="009F07F4" w:rsidRPr="00150F57">
                              <w:rPr>
                                <w:rFonts w:eastAsia="標楷體" w:hint="eastAsia"/>
                                <w:color w:val="000000" w:themeColor="text1"/>
                                <w:szCs w:val="24"/>
                              </w:rPr>
                              <w:t>out</w:t>
                            </w:r>
                            <w:r w:rsidR="009F07F4">
                              <w:rPr>
                                <w:rFonts w:eastAsia="標楷體" w:hint="eastAsia"/>
                                <w:color w:val="000000" w:themeColor="text1"/>
                                <w:szCs w:val="24"/>
                              </w:rPr>
                              <w:t xml:space="preserve"> </w:t>
                            </w:r>
                            <w:r w:rsidRPr="003F370F">
                              <w:rPr>
                                <w:rFonts w:eastAsia="標楷體"/>
                                <w:color w:val="000000" w:themeColor="text1"/>
                                <w:szCs w:val="24"/>
                              </w:rPr>
                              <w:t>this</w:t>
                            </w:r>
                            <w:r w:rsidR="009F07F4">
                              <w:rPr>
                                <w:rFonts w:eastAsia="標楷體" w:hint="eastAsia"/>
                                <w:color w:val="000000" w:themeColor="text1"/>
                                <w:szCs w:val="24"/>
                              </w:rPr>
                              <w:t xml:space="preserve"> </w:t>
                            </w:r>
                            <w:r w:rsidRPr="003F370F">
                              <w:rPr>
                                <w:rFonts w:eastAsia="標楷體"/>
                                <w:color w:val="000000" w:themeColor="text1"/>
                                <w:szCs w:val="24"/>
                              </w:rPr>
                              <w:t>application form.)</w:t>
                            </w:r>
                          </w:p>
                        </w:txbxContent>
                      </v:textbox>
                    </v:shape>
                  </w:pict>
                </mc:Fallback>
              </mc:AlternateContent>
            </w:r>
            <w:r w:rsidR="008302CC" w:rsidRPr="002A1B5A">
              <w:rPr>
                <w:rFonts w:eastAsia="標楷體"/>
                <w:noProof/>
                <w:color w:val="000000" w:themeColor="text1"/>
                <w:spacing w:val="-10"/>
                <w:sz w:val="28"/>
                <w:szCs w:val="28"/>
              </w:rPr>
              <mc:AlternateContent>
                <mc:Choice Requires="wps">
                  <w:drawing>
                    <wp:anchor distT="0" distB="0" distL="114300" distR="114300" simplePos="0" relativeHeight="251657216" behindDoc="0" locked="0" layoutInCell="0" allowOverlap="1">
                      <wp:simplePos x="0" y="0"/>
                      <wp:positionH relativeFrom="column">
                        <wp:posOffset>4419600</wp:posOffset>
                      </wp:positionH>
                      <wp:positionV relativeFrom="paragraph">
                        <wp:posOffset>-1028700</wp:posOffset>
                      </wp:positionV>
                      <wp:extent cx="1676400" cy="153670"/>
                      <wp:effectExtent l="0" t="0" r="3810" b="254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676400" cy="153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0249" w:rsidRDefault="00170249">
                                  <w:pPr>
                                    <w:jc w:val="right"/>
                                  </w:pPr>
                                  <w:r>
                                    <w:t>C002-</w:t>
                                  </w:r>
                                  <w:r>
                                    <w:rPr>
                                      <w:rFonts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348pt;margin-top:-81pt;width:132pt;height:12.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" o:allowincell="f" stroked="f">
                      <v:textbox>
                        <w:txbxContent>
                          <w:p w:rsidR="00170249" w:rsidRDefault="00170249">
                            <w:pPr>
                              <w:jc w:val="right"/>
                            </w:pPr>
                            <w:r>
                              <w:t>C002-</w:t>
                            </w:r>
                            <w:r>
                              <w:rPr>
                                <w:rFonts w:hint="eastAsia"/>
                              </w:rPr>
                              <w:t>2</w:t>
                            </w:r>
                          </w:p>
                        </w:txbxContent>
                      </v:textbox>
                    </v:shape>
                  </w:pict>
                </mc:Fallback>
              </mc:AlternateContent>
            </w:r>
            <w:r w:rsidR="00910677" w:rsidRPr="002A1B5A">
              <w:rPr>
                <w:rFonts w:eastAsia="標楷體"/>
                <w:b/>
                <w:color w:val="000000" w:themeColor="text1"/>
                <w:spacing w:val="-10"/>
                <w:sz w:val="28"/>
                <w:szCs w:val="28"/>
              </w:rPr>
              <w:t>Application for Changing</w:t>
            </w:r>
            <w:r w:rsidRPr="002A1B5A">
              <w:rPr>
                <w:rFonts w:eastAsia="標楷體"/>
                <w:b/>
                <w:color w:val="000000" w:themeColor="text1"/>
                <w:spacing w:val="-10"/>
                <w:sz w:val="28"/>
                <w:szCs w:val="28"/>
              </w:rPr>
              <w:t xml:space="preserve"> Matters of a Tobacco and Alcohol Import License</w:t>
            </w:r>
            <w:r w:rsidR="00910677" w:rsidRPr="002A1B5A">
              <w:rPr>
                <w:rFonts w:eastAsia="標楷體" w:hint="eastAsia"/>
                <w:b/>
                <w:color w:val="000000" w:themeColor="text1"/>
                <w:spacing w:val="-10"/>
                <w:sz w:val="28"/>
                <w:szCs w:val="28"/>
              </w:rPr>
              <w:t xml:space="preserve"> Permit</w:t>
            </w:r>
          </w:p>
          <w:p w:rsidR="00B70839" w:rsidRPr="002A1B5A" w:rsidRDefault="00227307" w:rsidP="00A37ED2">
            <w:pPr>
              <w:spacing w:line="360" w:lineRule="exact"/>
              <w:ind w:left="57" w:firstLine="11"/>
              <w:jc w:val="both"/>
              <w:rPr>
                <w:rFonts w:eastAsia="標楷體"/>
                <w:color w:val="000000" w:themeColor="text1"/>
                <w:szCs w:val="24"/>
              </w:rPr>
            </w:pPr>
            <w:r w:rsidRPr="002A1B5A">
              <w:rPr>
                <w:rFonts w:eastAsia="標楷體" w:hint="eastAsia"/>
                <w:color w:val="000000" w:themeColor="text1"/>
                <w:szCs w:val="24"/>
              </w:rPr>
              <w:t>This company</w:t>
            </w:r>
            <w:r w:rsidR="00EF7052" w:rsidRPr="002A1B5A">
              <w:rPr>
                <w:rFonts w:eastAsia="標楷體"/>
                <w:color w:val="000000" w:themeColor="text1"/>
                <w:szCs w:val="24"/>
              </w:rPr>
              <w:t xml:space="preserve"> or </w:t>
            </w:r>
            <w:r w:rsidRPr="002A1B5A">
              <w:rPr>
                <w:rFonts w:eastAsia="標楷體" w:hint="eastAsia"/>
                <w:color w:val="000000" w:themeColor="text1"/>
                <w:szCs w:val="24"/>
              </w:rPr>
              <w:t>business</w:t>
            </w:r>
            <w:r w:rsidRPr="002A1B5A">
              <w:rPr>
                <w:rFonts w:eastAsia="標楷體"/>
                <w:color w:val="000000" w:themeColor="text1"/>
                <w:szCs w:val="24"/>
              </w:rPr>
              <w:t xml:space="preserve"> has been approved and granted with the </w:t>
            </w:r>
            <w:r w:rsidRPr="002A1B5A">
              <w:rPr>
                <w:rFonts w:eastAsia="標楷體" w:hint="eastAsia"/>
                <w:color w:val="000000" w:themeColor="text1"/>
                <w:szCs w:val="24"/>
              </w:rPr>
              <w:t>E</w:t>
            </w:r>
            <w:r w:rsidRPr="002A1B5A">
              <w:rPr>
                <w:rFonts w:eastAsia="標楷體"/>
                <w:color w:val="000000" w:themeColor="text1"/>
                <w:szCs w:val="24"/>
              </w:rPr>
              <w:t xml:space="preserve">stablishment </w:t>
            </w:r>
            <w:r w:rsidRPr="002A1B5A">
              <w:rPr>
                <w:rFonts w:eastAsia="標楷體" w:hint="eastAsia"/>
                <w:color w:val="000000" w:themeColor="text1"/>
                <w:szCs w:val="24"/>
              </w:rPr>
              <w:t>P</w:t>
            </w:r>
            <w:r w:rsidRPr="002A1B5A">
              <w:rPr>
                <w:rFonts w:eastAsia="標楷體"/>
                <w:color w:val="000000" w:themeColor="text1"/>
                <w:szCs w:val="24"/>
              </w:rPr>
              <w:t>ermit TAI-TSAI-KU</w:t>
            </w:r>
            <w:r w:rsidR="00017128" w:rsidRPr="002A1B5A">
              <w:rPr>
                <w:rFonts w:eastAsia="標楷體"/>
                <w:color w:val="000000" w:themeColor="text1"/>
                <w:szCs w:val="24"/>
              </w:rPr>
              <w:t>-ZIH-Di</w:t>
            </w:r>
            <w:r w:rsidR="00017128" w:rsidRPr="002A1B5A">
              <w:rPr>
                <w:rFonts w:eastAsia="標楷體" w:hint="eastAsia"/>
                <w:color w:val="000000" w:themeColor="text1"/>
                <w:szCs w:val="24"/>
              </w:rPr>
              <w:t xml:space="preserve"> </w:t>
            </w:r>
            <w:r w:rsidR="00017128" w:rsidRPr="002A1B5A">
              <w:rPr>
                <w:rFonts w:eastAsia="標楷體"/>
                <w:color w:val="000000" w:themeColor="text1"/>
                <w:szCs w:val="24"/>
              </w:rPr>
              <w:t>No.</w:t>
            </w:r>
            <w:r w:rsidR="00017128" w:rsidRPr="002A1B5A">
              <w:rPr>
                <w:rFonts w:ascii="標楷體" w:eastAsia="標楷體" w:hAnsi="標楷體" w:hint="eastAsia"/>
                <w:color w:val="000000" w:themeColor="text1"/>
                <w:szCs w:val="24"/>
              </w:rPr>
              <w:t>□□□□□□□□□□</w:t>
            </w:r>
            <w:r w:rsidR="005238F9" w:rsidRPr="002A1B5A">
              <w:rPr>
                <w:rFonts w:ascii="標楷體" w:eastAsia="標楷體" w:hAnsi="標楷體" w:hint="eastAsia"/>
                <w:color w:val="000000" w:themeColor="text1"/>
                <w:szCs w:val="24"/>
              </w:rPr>
              <w:t>□</w:t>
            </w:r>
            <w:r w:rsidR="00017128" w:rsidRPr="002A1B5A">
              <w:rPr>
                <w:rFonts w:ascii="標楷體" w:eastAsia="標楷體" w:hAnsi="標楷體" w:hint="eastAsia"/>
                <w:color w:val="000000" w:themeColor="text1"/>
                <w:szCs w:val="24"/>
              </w:rPr>
              <w:t xml:space="preserve"> </w:t>
            </w:r>
            <w:r w:rsidRPr="002A1B5A">
              <w:rPr>
                <w:rFonts w:eastAsia="標楷體"/>
                <w:color w:val="000000" w:themeColor="text1"/>
                <w:szCs w:val="24"/>
              </w:rPr>
              <w:t>on the date</w:t>
            </w:r>
            <w:r w:rsidRPr="002A1B5A">
              <w:rPr>
                <w:rFonts w:eastAsia="標楷體" w:hint="eastAsia"/>
                <w:color w:val="000000" w:themeColor="text1"/>
                <w:szCs w:val="24"/>
              </w:rPr>
              <w:t xml:space="preserve"> </w:t>
            </w:r>
            <w:r w:rsidRPr="002A1B5A">
              <w:rPr>
                <w:rFonts w:eastAsia="標楷體"/>
                <w:color w:val="000000" w:themeColor="text1"/>
                <w:szCs w:val="24"/>
              </w:rPr>
              <w:t>(Day, Month, Year)</w:t>
            </w:r>
            <w:r w:rsidR="00017128" w:rsidRPr="002A1B5A">
              <w:rPr>
                <w:rFonts w:hint="eastAsia"/>
                <w:color w:val="000000" w:themeColor="text1"/>
              </w:rPr>
              <w:t xml:space="preserve"> </w:t>
            </w:r>
            <w:r w:rsidR="00017128" w:rsidRPr="002A1B5A">
              <w:rPr>
                <w:rFonts w:eastAsia="標楷體" w:hint="eastAsia"/>
                <w:color w:val="000000" w:themeColor="text1"/>
                <w:szCs w:val="24"/>
              </w:rPr>
              <w:t>□□</w:t>
            </w:r>
            <w:r w:rsidR="00017128" w:rsidRPr="002A1B5A">
              <w:rPr>
                <w:rFonts w:eastAsia="標楷體" w:hint="eastAsia"/>
                <w:color w:val="000000" w:themeColor="text1"/>
                <w:szCs w:val="24"/>
              </w:rPr>
              <w:t xml:space="preserve">, </w:t>
            </w:r>
            <w:r w:rsidR="00017128" w:rsidRPr="002A1B5A">
              <w:rPr>
                <w:rFonts w:eastAsia="標楷體" w:hint="eastAsia"/>
                <w:color w:val="000000" w:themeColor="text1"/>
                <w:szCs w:val="24"/>
              </w:rPr>
              <w:t>□□</w:t>
            </w:r>
            <w:r w:rsidR="00017128" w:rsidRPr="002A1B5A">
              <w:rPr>
                <w:rFonts w:eastAsia="標楷體" w:hint="eastAsia"/>
                <w:color w:val="000000" w:themeColor="text1"/>
                <w:szCs w:val="24"/>
              </w:rPr>
              <w:t xml:space="preserve">, </w:t>
            </w:r>
            <w:r w:rsidR="00017128" w:rsidRPr="002A1B5A">
              <w:rPr>
                <w:rFonts w:eastAsia="標楷體" w:hint="eastAsia"/>
                <w:color w:val="000000" w:themeColor="text1"/>
                <w:szCs w:val="24"/>
              </w:rPr>
              <w:t>□□□□</w:t>
            </w:r>
            <w:r w:rsidR="00B70839" w:rsidRPr="002A1B5A">
              <w:rPr>
                <w:rFonts w:eastAsia="標楷體" w:hint="eastAsia"/>
                <w:color w:val="000000" w:themeColor="text1"/>
                <w:szCs w:val="24"/>
              </w:rPr>
              <w:t>,</w:t>
            </w:r>
            <w:r w:rsidRPr="002A1B5A">
              <w:rPr>
                <w:rFonts w:eastAsia="標楷體"/>
                <w:color w:val="000000" w:themeColor="text1"/>
                <w:szCs w:val="24"/>
              </w:rPr>
              <w:t xml:space="preserve"> </w:t>
            </w:r>
            <w:r w:rsidR="00017128" w:rsidRPr="002A1B5A">
              <w:rPr>
                <w:rFonts w:eastAsia="標楷體"/>
                <w:color w:val="000000" w:themeColor="text1"/>
                <w:szCs w:val="24"/>
              </w:rPr>
              <w:t>and/</w:t>
            </w:r>
            <w:r w:rsidRPr="002A1B5A">
              <w:rPr>
                <w:rFonts w:eastAsia="標楷體"/>
                <w:color w:val="000000" w:themeColor="text1"/>
                <w:szCs w:val="24"/>
              </w:rPr>
              <w:t xml:space="preserve">or </w:t>
            </w:r>
            <w:r w:rsidR="00017128" w:rsidRPr="002A1B5A">
              <w:rPr>
                <w:rFonts w:eastAsia="標楷體"/>
                <w:color w:val="000000" w:themeColor="text1"/>
                <w:szCs w:val="24"/>
              </w:rPr>
              <w:t xml:space="preserve">has obtained </w:t>
            </w:r>
            <w:r w:rsidR="00017128" w:rsidRPr="002A1B5A">
              <w:rPr>
                <w:rFonts w:eastAsia="標楷體" w:hint="eastAsia"/>
                <w:color w:val="000000" w:themeColor="text1"/>
                <w:szCs w:val="24"/>
              </w:rPr>
              <w:t>the</w:t>
            </w:r>
            <w:r w:rsidR="00C105B9" w:rsidRPr="002A1B5A">
              <w:rPr>
                <w:rFonts w:eastAsia="標楷體"/>
                <w:color w:val="000000" w:themeColor="text1"/>
                <w:szCs w:val="24"/>
              </w:rPr>
              <w:t xml:space="preserve"> License</w:t>
            </w:r>
            <w:r w:rsidR="00017128" w:rsidRPr="002A1B5A">
              <w:rPr>
                <w:rFonts w:eastAsia="標楷體" w:hint="eastAsia"/>
                <w:color w:val="000000" w:themeColor="text1"/>
                <w:szCs w:val="24"/>
              </w:rPr>
              <w:t xml:space="preserve"> Permit</w:t>
            </w:r>
            <w:r w:rsidR="00017128" w:rsidRPr="002A1B5A">
              <w:rPr>
                <w:rFonts w:eastAsia="標楷體"/>
                <w:color w:val="000000" w:themeColor="text1"/>
                <w:szCs w:val="24"/>
              </w:rPr>
              <w:t xml:space="preserve"> TAI-TSAI-KU-YAN-JIOU-JIN-ZIH-Di</w:t>
            </w:r>
            <w:r w:rsidR="00017128" w:rsidRPr="002A1B5A">
              <w:rPr>
                <w:rFonts w:eastAsia="標楷體" w:hint="eastAsia"/>
                <w:color w:val="000000" w:themeColor="text1"/>
                <w:szCs w:val="24"/>
              </w:rPr>
              <w:t xml:space="preserve"> No.</w:t>
            </w:r>
            <w:r w:rsidR="005238F9" w:rsidRPr="002A1B5A">
              <w:rPr>
                <w:rFonts w:eastAsia="標楷體"/>
                <w:color w:val="000000" w:themeColor="text1"/>
                <w:szCs w:val="24"/>
              </w:rPr>
              <w:t xml:space="preserve"> DN</w:t>
            </w:r>
            <w:r w:rsidR="00017128" w:rsidRPr="002A1B5A">
              <w:rPr>
                <w:rFonts w:eastAsia="標楷體"/>
                <w:color w:val="000000" w:themeColor="text1"/>
                <w:szCs w:val="24"/>
              </w:rPr>
              <w:t xml:space="preserve"> </w:t>
            </w:r>
            <w:r w:rsidR="00017128" w:rsidRPr="002A1B5A">
              <w:rPr>
                <w:rFonts w:eastAsia="標楷體" w:hint="eastAsia"/>
                <w:color w:val="000000" w:themeColor="text1"/>
                <w:szCs w:val="24"/>
              </w:rPr>
              <w:t>□□□□□□□□□□</w:t>
            </w:r>
            <w:r w:rsidR="005238F9" w:rsidRPr="002A1B5A">
              <w:rPr>
                <w:rFonts w:eastAsia="標楷體" w:hint="eastAsia"/>
                <w:color w:val="000000" w:themeColor="text1"/>
                <w:szCs w:val="24"/>
              </w:rPr>
              <w:t>□□</w:t>
            </w:r>
            <w:r w:rsidR="00017128" w:rsidRPr="002A1B5A">
              <w:rPr>
                <w:rFonts w:eastAsia="標楷體" w:hint="eastAsia"/>
                <w:color w:val="000000" w:themeColor="text1"/>
                <w:szCs w:val="24"/>
              </w:rPr>
              <w:t xml:space="preserve"> on the date</w:t>
            </w:r>
            <w:r w:rsidR="00B70839" w:rsidRPr="002A1B5A">
              <w:rPr>
                <w:rFonts w:eastAsia="標楷體"/>
                <w:color w:val="000000" w:themeColor="text1"/>
                <w:szCs w:val="24"/>
              </w:rPr>
              <w:t xml:space="preserve"> </w:t>
            </w:r>
            <w:r w:rsidR="00017128" w:rsidRPr="002A1B5A">
              <w:rPr>
                <w:rFonts w:eastAsia="標楷體"/>
                <w:color w:val="000000" w:themeColor="text1"/>
                <w:szCs w:val="24"/>
              </w:rPr>
              <w:t>(Day, Month, Year)</w:t>
            </w:r>
            <w:r w:rsidR="00017128" w:rsidRPr="002A1B5A">
              <w:rPr>
                <w:rFonts w:hint="eastAsia"/>
                <w:color w:val="000000" w:themeColor="text1"/>
              </w:rPr>
              <w:t xml:space="preserve"> </w:t>
            </w:r>
            <w:r w:rsidR="00017128" w:rsidRPr="002A1B5A">
              <w:rPr>
                <w:rFonts w:eastAsia="標楷體" w:hint="eastAsia"/>
                <w:color w:val="000000" w:themeColor="text1"/>
                <w:szCs w:val="24"/>
              </w:rPr>
              <w:t>□□</w:t>
            </w:r>
            <w:r w:rsidR="00017128" w:rsidRPr="002A1B5A">
              <w:rPr>
                <w:rFonts w:eastAsia="標楷體" w:hint="eastAsia"/>
                <w:color w:val="000000" w:themeColor="text1"/>
                <w:szCs w:val="24"/>
              </w:rPr>
              <w:t xml:space="preserve">, </w:t>
            </w:r>
            <w:r w:rsidR="00017128" w:rsidRPr="002A1B5A">
              <w:rPr>
                <w:rFonts w:eastAsia="標楷體" w:hint="eastAsia"/>
                <w:color w:val="000000" w:themeColor="text1"/>
                <w:szCs w:val="24"/>
              </w:rPr>
              <w:t>□□</w:t>
            </w:r>
            <w:r w:rsidR="00017128" w:rsidRPr="002A1B5A">
              <w:rPr>
                <w:rFonts w:eastAsia="標楷體" w:hint="eastAsia"/>
                <w:color w:val="000000" w:themeColor="text1"/>
                <w:szCs w:val="24"/>
              </w:rPr>
              <w:t xml:space="preserve">, </w:t>
            </w:r>
            <w:r w:rsidR="00017128" w:rsidRPr="002A1B5A">
              <w:rPr>
                <w:rFonts w:eastAsia="標楷體" w:hint="eastAsia"/>
                <w:color w:val="000000" w:themeColor="text1"/>
                <w:szCs w:val="24"/>
              </w:rPr>
              <w:t>□□□□</w:t>
            </w:r>
            <w:r w:rsidR="00B70839" w:rsidRPr="002A1B5A">
              <w:rPr>
                <w:rFonts w:eastAsia="標楷體" w:hint="eastAsia"/>
                <w:color w:val="000000" w:themeColor="text1"/>
                <w:szCs w:val="24"/>
              </w:rPr>
              <w:t xml:space="preserve">, </w:t>
            </w:r>
            <w:r w:rsidR="00B70839" w:rsidRPr="002A1B5A">
              <w:rPr>
                <w:rFonts w:eastAsia="標楷體"/>
                <w:color w:val="000000" w:themeColor="text1"/>
                <w:szCs w:val="24"/>
              </w:rPr>
              <w:t xml:space="preserve">due to the approved matters being changed, pursuant to Article 19 of the Tobacco and Alcohol Administration Act, </w:t>
            </w:r>
            <w:r w:rsidR="009F07F4" w:rsidRPr="002A1B5A">
              <w:rPr>
                <w:rFonts w:eastAsia="標楷體" w:hint="eastAsia"/>
                <w:color w:val="000000" w:themeColor="text1"/>
                <w:szCs w:val="24"/>
              </w:rPr>
              <w:t xml:space="preserve">and </w:t>
            </w:r>
            <w:r w:rsidR="00B70839" w:rsidRPr="002A1B5A">
              <w:rPr>
                <w:rFonts w:eastAsia="標楷體"/>
                <w:color w:val="000000" w:themeColor="text1"/>
                <w:szCs w:val="24"/>
              </w:rPr>
              <w:t>has submitted this application form attached with the required documents for</w:t>
            </w:r>
          </w:p>
          <w:p w:rsidR="00B70839" w:rsidRPr="002A1B5A" w:rsidRDefault="00B70839" w:rsidP="00A37ED2">
            <w:pPr>
              <w:spacing w:line="360" w:lineRule="exact"/>
              <w:ind w:left="57" w:firstLine="11"/>
              <w:jc w:val="both"/>
              <w:rPr>
                <w:rFonts w:eastAsia="標楷體"/>
                <w:color w:val="000000" w:themeColor="text1"/>
                <w:szCs w:val="24"/>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r w:rsidR="001D1A14" w:rsidRPr="002A1B5A">
              <w:rPr>
                <w:rFonts w:eastAsia="標楷體"/>
                <w:color w:val="000000" w:themeColor="text1"/>
                <w:szCs w:val="24"/>
              </w:rPr>
              <w:t>C</w:t>
            </w:r>
            <w:r w:rsidR="009F07F4" w:rsidRPr="002A1B5A">
              <w:rPr>
                <w:rFonts w:eastAsia="標楷體"/>
                <w:color w:val="000000" w:themeColor="text1"/>
                <w:szCs w:val="24"/>
              </w:rPr>
              <w:t>hanges and/or</w:t>
            </w:r>
          </w:p>
          <w:p w:rsidR="00C105B9" w:rsidRPr="002A1B5A" w:rsidRDefault="00B70839" w:rsidP="00557C5F">
            <w:pPr>
              <w:spacing w:line="260" w:lineRule="exact"/>
              <w:ind w:firstLineChars="25" w:firstLine="60"/>
              <w:rPr>
                <w:color w:val="000000" w:themeColor="text1"/>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r w:rsidR="00954455" w:rsidRPr="002A1B5A">
              <w:rPr>
                <w:rFonts w:eastAsia="標楷體" w:hint="eastAsia"/>
                <w:color w:val="000000" w:themeColor="text1"/>
                <w:szCs w:val="24"/>
              </w:rPr>
              <w:t>Reissuance of</w:t>
            </w:r>
            <w:proofErr w:type="gramStart"/>
            <w:r w:rsidR="003D6E42" w:rsidRPr="002A1B5A">
              <w:rPr>
                <w:rFonts w:eastAsia="標楷體"/>
                <w:color w:val="000000" w:themeColor="text1"/>
                <w:szCs w:val="24"/>
              </w:rPr>
              <w:t>（</w:t>
            </w:r>
            <w:proofErr w:type="gramEnd"/>
            <w:r w:rsidR="00660ABC" w:rsidRPr="002A1B5A">
              <w:rPr>
                <w:color w:val="000000" w:themeColor="text1"/>
                <w:szCs w:val="24"/>
              </w:rPr>
              <w:t xml:space="preserve">Please select one: </w:t>
            </w:r>
            <w:r w:rsidR="005238F9" w:rsidRPr="002A1B5A">
              <w:rPr>
                <w:rFonts w:eastAsia="標楷體" w:hint="eastAsia"/>
                <w:color w:val="000000" w:themeColor="text1"/>
                <w:szCs w:val="24"/>
              </w:rPr>
              <w:t>□</w:t>
            </w:r>
            <w:r w:rsidR="00660ABC" w:rsidRPr="002A1B5A">
              <w:rPr>
                <w:rFonts w:eastAsia="標楷體"/>
                <w:color w:val="000000" w:themeColor="text1"/>
                <w:szCs w:val="24"/>
              </w:rPr>
              <w:t xml:space="preserve">a </w:t>
            </w:r>
            <w:r w:rsidR="00660ABC" w:rsidRPr="002A1B5A">
              <w:rPr>
                <w:color w:val="000000" w:themeColor="text1"/>
                <w:szCs w:val="24"/>
              </w:rPr>
              <w:t xml:space="preserve">license permit or </w:t>
            </w:r>
            <w:r w:rsidR="005238F9" w:rsidRPr="002A1B5A">
              <w:rPr>
                <w:rFonts w:eastAsia="標楷體" w:hint="eastAsia"/>
                <w:color w:val="000000" w:themeColor="text1"/>
                <w:szCs w:val="24"/>
              </w:rPr>
              <w:t>□</w:t>
            </w:r>
            <w:r w:rsidR="00660ABC" w:rsidRPr="002A1B5A">
              <w:rPr>
                <w:rFonts w:eastAsia="標楷體"/>
                <w:color w:val="000000" w:themeColor="text1"/>
                <w:szCs w:val="24"/>
              </w:rPr>
              <w:t xml:space="preserve">a bilingual </w:t>
            </w:r>
            <w:r w:rsidR="00660ABC" w:rsidRPr="002A1B5A">
              <w:rPr>
                <w:color w:val="000000" w:themeColor="text1"/>
                <w:szCs w:val="24"/>
              </w:rPr>
              <w:t>license permit</w:t>
            </w:r>
            <w:proofErr w:type="gramStart"/>
            <w:r w:rsidR="00B13E87" w:rsidRPr="002A1B5A">
              <w:rPr>
                <w:rFonts w:hint="eastAsia"/>
                <w:color w:val="000000" w:themeColor="text1"/>
                <w:szCs w:val="24"/>
              </w:rPr>
              <w:t>）</w:t>
            </w:r>
            <w:proofErr w:type="gramEnd"/>
          </w:p>
          <w:p w:rsidR="00FB0AD0" w:rsidRPr="002A1B5A" w:rsidRDefault="00C105B9" w:rsidP="00C105B9">
            <w:pPr>
              <w:spacing w:line="260" w:lineRule="exact"/>
              <w:ind w:firstLineChars="25" w:firstLine="60"/>
              <w:rPr>
                <w:rFonts w:eastAsia="標楷體"/>
                <w:color w:val="000000" w:themeColor="text1"/>
                <w:szCs w:val="24"/>
              </w:rPr>
            </w:pPr>
            <w:r w:rsidRPr="002A1B5A">
              <w:rPr>
                <w:color w:val="000000" w:themeColor="text1"/>
              </w:rPr>
              <w:t>t</w:t>
            </w:r>
            <w:r w:rsidR="00A520F4" w:rsidRPr="002A1B5A">
              <w:rPr>
                <w:rFonts w:hint="eastAsia"/>
                <w:color w:val="000000" w:themeColor="text1"/>
              </w:rPr>
              <w:t>o</w:t>
            </w:r>
            <w:r w:rsidRPr="002A1B5A">
              <w:rPr>
                <w:color w:val="000000" w:themeColor="text1"/>
              </w:rPr>
              <w:t xml:space="preserve"> </w:t>
            </w:r>
            <w:r w:rsidR="00447D14" w:rsidRPr="002A1B5A">
              <w:rPr>
                <w:rFonts w:eastAsia="標楷體"/>
                <w:color w:val="000000" w:themeColor="text1"/>
                <w:szCs w:val="24"/>
              </w:rPr>
              <w:t>t</w:t>
            </w:r>
            <w:r w:rsidR="009F07F4" w:rsidRPr="002A1B5A">
              <w:rPr>
                <w:rFonts w:eastAsia="標楷體"/>
                <w:color w:val="000000" w:themeColor="text1"/>
                <w:szCs w:val="24"/>
              </w:rPr>
              <w:t>he Ministry of Finance</w:t>
            </w:r>
          </w:p>
          <w:p w:rsidR="00FB0AD0" w:rsidRPr="002A1B5A" w:rsidRDefault="00D17173" w:rsidP="00EB792F">
            <w:pPr>
              <w:spacing w:line="360" w:lineRule="exact"/>
              <w:rPr>
                <w:rFonts w:eastAsia="標楷體"/>
                <w:color w:val="000000" w:themeColor="text1"/>
              </w:rPr>
            </w:pPr>
            <w:r w:rsidRPr="002A1B5A">
              <w:rPr>
                <w:rFonts w:eastAsia="標楷體" w:hint="eastAsia"/>
                <w:color w:val="000000" w:themeColor="text1"/>
                <w:sz w:val="28"/>
                <w:szCs w:val="28"/>
              </w:rPr>
              <w:t xml:space="preserve">         </w:t>
            </w:r>
            <w:r w:rsidR="00AC0E32" w:rsidRPr="002A1B5A">
              <w:rPr>
                <w:rFonts w:eastAsia="標楷體" w:hint="eastAsia"/>
                <w:color w:val="000000" w:themeColor="text1"/>
                <w:sz w:val="28"/>
                <w:szCs w:val="28"/>
              </w:rPr>
              <w:t xml:space="preserve">            </w:t>
            </w:r>
            <w:r w:rsidR="00EB792F" w:rsidRPr="002A1B5A">
              <w:rPr>
                <w:rFonts w:eastAsia="標楷體"/>
                <w:color w:val="000000" w:themeColor="text1"/>
                <w:sz w:val="28"/>
                <w:szCs w:val="28"/>
              </w:rPr>
              <w:t xml:space="preserve">      </w:t>
            </w:r>
            <w:r w:rsidR="00EB792F" w:rsidRPr="002A1B5A">
              <w:rPr>
                <w:rFonts w:eastAsia="標楷體" w:hint="eastAsia"/>
                <w:color w:val="000000" w:themeColor="text1"/>
                <w:sz w:val="28"/>
                <w:szCs w:val="28"/>
              </w:rPr>
              <w:t xml:space="preserve">                       D</w:t>
            </w:r>
            <w:r w:rsidR="00B70839" w:rsidRPr="002A1B5A">
              <w:rPr>
                <w:rFonts w:eastAsia="標楷體"/>
                <w:color w:val="000000" w:themeColor="text1"/>
                <w:szCs w:val="24"/>
              </w:rPr>
              <w:t>ate</w:t>
            </w:r>
            <w:r w:rsidR="00EB792F" w:rsidRPr="002A1B5A">
              <w:rPr>
                <w:rFonts w:eastAsia="標楷體" w:hint="eastAsia"/>
                <w:color w:val="000000" w:themeColor="text1"/>
                <w:szCs w:val="24"/>
              </w:rPr>
              <w:t>:</w:t>
            </w:r>
          </w:p>
        </w:tc>
        <w:bookmarkStart w:id="0" w:name="_GoBack"/>
        <w:bookmarkEnd w:id="0"/>
      </w:tr>
      <w:tr w:rsidR="002A1B5A" w:rsidRPr="002A1B5A" w:rsidTr="00281744">
        <w:trPr>
          <w:cantSplit/>
          <w:trHeight w:val="480"/>
          <w:jc w:val="center"/>
        </w:trPr>
        <w:tc>
          <w:tcPr>
            <w:tcW w:w="1928" w:type="dxa"/>
            <w:tcBorders>
              <w:bottom w:val="double" w:sz="4" w:space="0" w:color="auto"/>
            </w:tcBorders>
            <w:vAlign w:val="center"/>
          </w:tcPr>
          <w:p w:rsidR="00FB0AD0" w:rsidRPr="002A1B5A" w:rsidRDefault="0088338E" w:rsidP="00150F57">
            <w:pPr>
              <w:spacing w:line="280" w:lineRule="exact"/>
              <w:jc w:val="center"/>
              <w:rPr>
                <w:rFonts w:eastAsia="標楷體"/>
                <w:b/>
                <w:color w:val="000000" w:themeColor="text1"/>
                <w:sz w:val="32"/>
              </w:rPr>
            </w:pPr>
            <w:r w:rsidRPr="002A1B5A">
              <w:rPr>
                <w:rFonts w:eastAsia="標楷體" w:hint="eastAsia"/>
                <w:b/>
                <w:color w:val="000000" w:themeColor="text1"/>
                <w:szCs w:val="24"/>
              </w:rPr>
              <w:t>Changed</w:t>
            </w:r>
            <w:r w:rsidRPr="002A1B5A">
              <w:rPr>
                <w:rFonts w:eastAsia="標楷體"/>
                <w:b/>
                <w:color w:val="000000" w:themeColor="text1"/>
                <w:sz w:val="32"/>
              </w:rPr>
              <w:t xml:space="preserve"> </w:t>
            </w:r>
            <w:r w:rsidR="00501D67" w:rsidRPr="002A1B5A">
              <w:rPr>
                <w:rFonts w:eastAsia="標楷體" w:hint="eastAsia"/>
                <w:b/>
                <w:color w:val="000000" w:themeColor="text1"/>
                <w:szCs w:val="24"/>
              </w:rPr>
              <w:t>i</w:t>
            </w:r>
            <w:r w:rsidRPr="002A1B5A">
              <w:rPr>
                <w:rFonts w:eastAsia="標楷體"/>
                <w:b/>
                <w:color w:val="000000" w:themeColor="text1"/>
                <w:szCs w:val="24"/>
              </w:rPr>
              <w:t>tems</w:t>
            </w:r>
            <w:r w:rsidRPr="002A1B5A">
              <w:rPr>
                <w:rFonts w:eastAsia="標楷體"/>
                <w:b/>
                <w:color w:val="000000" w:themeColor="text1"/>
                <w:sz w:val="32"/>
              </w:rPr>
              <w:t xml:space="preserve"> </w:t>
            </w:r>
            <w:r w:rsidRPr="002A1B5A">
              <w:rPr>
                <w:rFonts w:eastAsia="標楷體"/>
                <w:b/>
                <w:color w:val="000000" w:themeColor="text1"/>
                <w:sz w:val="18"/>
                <w:szCs w:val="18"/>
              </w:rPr>
              <w:t>Please check</w:t>
            </w:r>
            <w:r w:rsidR="009F07F4" w:rsidRPr="002A1B5A">
              <w:rPr>
                <w:rFonts w:eastAsia="標楷體" w:hint="eastAsia"/>
                <w:b/>
                <w:color w:val="000000" w:themeColor="text1"/>
                <w:sz w:val="18"/>
                <w:szCs w:val="18"/>
              </w:rPr>
              <w:t xml:space="preserve"> </w:t>
            </w:r>
            <w:r w:rsidR="00150F57" w:rsidRPr="002A1B5A">
              <w:rPr>
                <w:rFonts w:eastAsia="標楷體"/>
                <w:b/>
                <w:color w:val="000000" w:themeColor="text1"/>
                <w:sz w:val="18"/>
                <w:szCs w:val="18"/>
              </w:rPr>
              <w:t>one(s)</w:t>
            </w:r>
          </w:p>
        </w:tc>
        <w:tc>
          <w:tcPr>
            <w:tcW w:w="4111" w:type="dxa"/>
            <w:tcBorders>
              <w:bottom w:val="double" w:sz="4" w:space="0" w:color="auto"/>
            </w:tcBorders>
            <w:vAlign w:val="center"/>
          </w:tcPr>
          <w:p w:rsidR="00FB0AD0" w:rsidRPr="002A1B5A" w:rsidRDefault="004C33F3" w:rsidP="00AC0E32">
            <w:pPr>
              <w:spacing w:line="500" w:lineRule="exact"/>
              <w:ind w:left="236"/>
              <w:jc w:val="center"/>
              <w:rPr>
                <w:rFonts w:eastAsia="標楷體"/>
                <w:b/>
                <w:color w:val="000000" w:themeColor="text1"/>
                <w:sz w:val="28"/>
                <w:szCs w:val="28"/>
              </w:rPr>
            </w:pPr>
            <w:r w:rsidRPr="002A1B5A">
              <w:rPr>
                <w:rFonts w:eastAsia="標楷體" w:hint="eastAsia"/>
                <w:b/>
                <w:color w:val="000000" w:themeColor="text1"/>
                <w:sz w:val="28"/>
                <w:szCs w:val="28"/>
              </w:rPr>
              <w:t xml:space="preserve"> </w:t>
            </w:r>
            <w:r w:rsidR="00AC0E32" w:rsidRPr="002A1B5A">
              <w:rPr>
                <w:rFonts w:eastAsia="標楷體"/>
                <w:b/>
                <w:color w:val="000000" w:themeColor="text1"/>
                <w:sz w:val="28"/>
                <w:szCs w:val="28"/>
              </w:rPr>
              <w:t>Before</w:t>
            </w:r>
            <w:r w:rsidR="0088338E" w:rsidRPr="002A1B5A">
              <w:rPr>
                <w:rFonts w:eastAsia="標楷體"/>
                <w:b/>
                <w:color w:val="000000" w:themeColor="text1"/>
                <w:sz w:val="28"/>
                <w:szCs w:val="28"/>
              </w:rPr>
              <w:t xml:space="preserve"> Change</w:t>
            </w:r>
          </w:p>
        </w:tc>
        <w:tc>
          <w:tcPr>
            <w:tcW w:w="4017" w:type="dxa"/>
            <w:tcBorders>
              <w:bottom w:val="double" w:sz="4" w:space="0" w:color="auto"/>
            </w:tcBorders>
            <w:vAlign w:val="center"/>
          </w:tcPr>
          <w:p w:rsidR="00FB0AD0" w:rsidRPr="002A1B5A" w:rsidRDefault="004C33F3" w:rsidP="0088338E">
            <w:pPr>
              <w:spacing w:line="500" w:lineRule="exact"/>
              <w:jc w:val="center"/>
              <w:rPr>
                <w:rFonts w:eastAsia="標楷體"/>
                <w:b/>
                <w:color w:val="000000" w:themeColor="text1"/>
                <w:sz w:val="28"/>
                <w:szCs w:val="28"/>
              </w:rPr>
            </w:pPr>
            <w:r w:rsidRPr="002A1B5A">
              <w:rPr>
                <w:rFonts w:eastAsia="標楷體" w:hint="eastAsia"/>
                <w:b/>
                <w:color w:val="000000" w:themeColor="text1"/>
                <w:sz w:val="28"/>
                <w:szCs w:val="28"/>
              </w:rPr>
              <w:t xml:space="preserve"> </w:t>
            </w:r>
            <w:r w:rsidR="00AC0E32" w:rsidRPr="002A1B5A">
              <w:rPr>
                <w:rFonts w:eastAsia="標楷體"/>
                <w:b/>
                <w:color w:val="000000" w:themeColor="text1"/>
                <w:sz w:val="28"/>
                <w:szCs w:val="28"/>
              </w:rPr>
              <w:t>Post</w:t>
            </w:r>
            <w:r w:rsidR="0088338E" w:rsidRPr="002A1B5A">
              <w:rPr>
                <w:rFonts w:eastAsia="標楷體"/>
                <w:b/>
                <w:color w:val="000000" w:themeColor="text1"/>
                <w:sz w:val="28"/>
                <w:szCs w:val="28"/>
              </w:rPr>
              <w:t xml:space="preserve"> Change</w:t>
            </w:r>
          </w:p>
        </w:tc>
      </w:tr>
      <w:tr w:rsidR="002A1B5A" w:rsidRPr="002A1B5A" w:rsidTr="003C7FAF">
        <w:trPr>
          <w:cantSplit/>
          <w:trHeight w:val="1644"/>
          <w:jc w:val="center"/>
        </w:trPr>
        <w:tc>
          <w:tcPr>
            <w:tcW w:w="1928" w:type="dxa"/>
            <w:tcBorders>
              <w:top w:val="nil"/>
            </w:tcBorders>
            <w:vAlign w:val="center"/>
          </w:tcPr>
          <w:p w:rsidR="00FB0AD0" w:rsidRPr="002A1B5A" w:rsidRDefault="008F0F9B" w:rsidP="00A177A2">
            <w:pPr>
              <w:pStyle w:val="ae"/>
              <w:numPr>
                <w:ilvl w:val="0"/>
                <w:numId w:val="12"/>
              </w:numPr>
              <w:ind w:leftChars="0" w:left="484" w:hanging="484"/>
              <w:rPr>
                <w:rFonts w:eastAsia="標楷體"/>
                <w:b/>
                <w:color w:val="000000" w:themeColor="text1"/>
                <w:szCs w:val="24"/>
              </w:rPr>
            </w:pPr>
            <w:r w:rsidRPr="002A1B5A">
              <w:rPr>
                <w:rFonts w:eastAsia="標楷體"/>
                <w:b/>
                <w:color w:val="000000" w:themeColor="text1"/>
                <w:szCs w:val="24"/>
              </w:rPr>
              <w:t xml:space="preserve">Name of </w:t>
            </w:r>
            <w:r w:rsidR="00A177A2" w:rsidRPr="002A1B5A">
              <w:rPr>
                <w:rFonts w:eastAsia="標楷體" w:hint="eastAsia"/>
                <w:b/>
                <w:color w:val="000000" w:themeColor="text1"/>
                <w:szCs w:val="24"/>
              </w:rPr>
              <w:t>importer</w:t>
            </w:r>
          </w:p>
        </w:tc>
        <w:tc>
          <w:tcPr>
            <w:tcW w:w="4111" w:type="dxa"/>
            <w:tcBorders>
              <w:top w:val="nil"/>
            </w:tcBorders>
            <w:vAlign w:val="center"/>
          </w:tcPr>
          <w:p w:rsidR="005954D5" w:rsidRPr="002A1B5A" w:rsidRDefault="005954D5" w:rsidP="003C7FAF">
            <w:pPr>
              <w:spacing w:line="320" w:lineRule="exact"/>
              <w:rPr>
                <w:rFonts w:eastAsia="標楷體"/>
                <w:color w:val="000000" w:themeColor="text1"/>
                <w:sz w:val="22"/>
                <w:szCs w:val="22"/>
              </w:rPr>
            </w:pPr>
            <w:r w:rsidRPr="002A1B5A">
              <w:rPr>
                <w:rFonts w:eastAsia="標楷體"/>
                <w:color w:val="000000" w:themeColor="text1"/>
                <w:sz w:val="22"/>
                <w:szCs w:val="22"/>
              </w:rPr>
              <w:t>In Chinese:</w:t>
            </w:r>
          </w:p>
          <w:p w:rsidR="005954D5" w:rsidRPr="002A1B5A" w:rsidRDefault="005954D5" w:rsidP="003C7FAF">
            <w:pPr>
              <w:spacing w:line="320" w:lineRule="exact"/>
              <w:ind w:left="112"/>
              <w:rPr>
                <w:rFonts w:eastAsia="標楷體"/>
                <w:color w:val="000000" w:themeColor="text1"/>
                <w:sz w:val="22"/>
                <w:szCs w:val="22"/>
              </w:rPr>
            </w:pPr>
          </w:p>
          <w:p w:rsidR="00FB0AD0" w:rsidRPr="002A1B5A" w:rsidRDefault="005954D5" w:rsidP="00364DAC">
            <w:pPr>
              <w:spacing w:line="320" w:lineRule="exact"/>
              <w:ind w:left="1021" w:hangingChars="464" w:hanging="1021"/>
              <w:rPr>
                <w:rFonts w:eastAsia="標楷體"/>
                <w:color w:val="000000" w:themeColor="text1"/>
                <w:sz w:val="22"/>
                <w:szCs w:val="22"/>
              </w:rPr>
            </w:pPr>
            <w:r w:rsidRPr="002A1B5A">
              <w:rPr>
                <w:rFonts w:eastAsia="標楷體"/>
                <w:color w:val="000000" w:themeColor="text1"/>
                <w:sz w:val="22"/>
                <w:szCs w:val="22"/>
              </w:rPr>
              <w:t>In English:</w:t>
            </w:r>
            <w:r w:rsidR="00364DAC" w:rsidRPr="002A1B5A">
              <w:rPr>
                <w:rFonts w:eastAsia="標楷體"/>
                <w:color w:val="000000" w:themeColor="text1"/>
                <w:spacing w:val="-14"/>
                <w:sz w:val="22"/>
                <w:szCs w:val="22"/>
              </w:rPr>
              <w:t>(</w:t>
            </w:r>
            <w:r w:rsidR="001D1A14" w:rsidRPr="002A1B5A">
              <w:rPr>
                <w:rFonts w:eastAsia="標楷體" w:hint="eastAsia"/>
                <w:b/>
                <w:color w:val="000000" w:themeColor="text1"/>
                <w:spacing w:val="-14"/>
                <w:sz w:val="22"/>
                <w:szCs w:val="22"/>
              </w:rPr>
              <w:t xml:space="preserve">to </w:t>
            </w:r>
            <w:r w:rsidR="001D1A14" w:rsidRPr="002A1B5A">
              <w:rPr>
                <w:rFonts w:eastAsia="標楷體"/>
                <w:b/>
                <w:color w:val="000000" w:themeColor="text1"/>
                <w:spacing w:val="-14"/>
                <w:sz w:val="22"/>
                <w:szCs w:val="22"/>
              </w:rPr>
              <w:t xml:space="preserve">be filled out for </w:t>
            </w:r>
            <w:r w:rsidR="00C86DE8" w:rsidRPr="002A1B5A">
              <w:rPr>
                <w:rFonts w:eastAsia="標楷體" w:hint="eastAsia"/>
                <w:b/>
                <w:color w:val="000000" w:themeColor="text1"/>
                <w:spacing w:val="-14"/>
                <w:sz w:val="22"/>
                <w:szCs w:val="22"/>
              </w:rPr>
              <w:t xml:space="preserve">a </w:t>
            </w:r>
            <w:r w:rsidR="001D1A14" w:rsidRPr="002A1B5A">
              <w:rPr>
                <w:rFonts w:eastAsia="標楷體"/>
                <w:b/>
                <w:color w:val="000000" w:themeColor="text1"/>
                <w:spacing w:val="-14"/>
                <w:sz w:val="22"/>
                <w:szCs w:val="22"/>
              </w:rPr>
              <w:t>bilingual license permit)</w:t>
            </w:r>
          </w:p>
        </w:tc>
        <w:tc>
          <w:tcPr>
            <w:tcW w:w="4017" w:type="dxa"/>
            <w:tcBorders>
              <w:top w:val="nil"/>
            </w:tcBorders>
            <w:vAlign w:val="center"/>
          </w:tcPr>
          <w:p w:rsidR="005954D5" w:rsidRPr="002A1B5A" w:rsidRDefault="005954D5" w:rsidP="003C7FAF">
            <w:pPr>
              <w:spacing w:line="320" w:lineRule="exact"/>
              <w:rPr>
                <w:rFonts w:eastAsia="標楷體"/>
                <w:color w:val="000000" w:themeColor="text1"/>
                <w:sz w:val="22"/>
                <w:szCs w:val="22"/>
              </w:rPr>
            </w:pPr>
            <w:r w:rsidRPr="002A1B5A">
              <w:rPr>
                <w:rFonts w:eastAsia="標楷體"/>
                <w:color w:val="000000" w:themeColor="text1"/>
                <w:sz w:val="22"/>
                <w:szCs w:val="22"/>
              </w:rPr>
              <w:t>In Chinese:</w:t>
            </w:r>
          </w:p>
          <w:p w:rsidR="005954D5" w:rsidRPr="002A1B5A" w:rsidRDefault="005954D5" w:rsidP="003C7FAF">
            <w:pPr>
              <w:spacing w:line="320" w:lineRule="exact"/>
              <w:ind w:left="112"/>
              <w:rPr>
                <w:rFonts w:eastAsia="標楷體"/>
                <w:color w:val="000000" w:themeColor="text1"/>
                <w:sz w:val="22"/>
                <w:szCs w:val="22"/>
              </w:rPr>
            </w:pPr>
          </w:p>
          <w:p w:rsidR="00FB0AD0" w:rsidRPr="002A1B5A" w:rsidRDefault="005954D5" w:rsidP="00EB3821">
            <w:pPr>
              <w:spacing w:line="320" w:lineRule="exact"/>
              <w:ind w:left="1021" w:hangingChars="464" w:hanging="1021"/>
              <w:rPr>
                <w:rFonts w:eastAsia="標楷體"/>
                <w:color w:val="000000" w:themeColor="text1"/>
                <w:sz w:val="22"/>
                <w:szCs w:val="22"/>
              </w:rPr>
            </w:pPr>
            <w:r w:rsidRPr="002A1B5A">
              <w:rPr>
                <w:rFonts w:eastAsia="標楷體"/>
                <w:color w:val="000000" w:themeColor="text1"/>
                <w:sz w:val="22"/>
                <w:szCs w:val="22"/>
              </w:rPr>
              <w:t>In English:</w:t>
            </w:r>
            <w:r w:rsidR="001D1A14" w:rsidRPr="002A1B5A">
              <w:rPr>
                <w:rFonts w:eastAsia="標楷體"/>
                <w:color w:val="000000" w:themeColor="text1"/>
                <w:spacing w:val="-14"/>
                <w:sz w:val="22"/>
                <w:szCs w:val="22"/>
              </w:rPr>
              <w:t xml:space="preserve"> (</w:t>
            </w:r>
            <w:r w:rsidR="001D1A14" w:rsidRPr="002A1B5A">
              <w:rPr>
                <w:rFonts w:eastAsia="標楷體"/>
                <w:b/>
                <w:color w:val="000000" w:themeColor="text1"/>
                <w:spacing w:val="-14"/>
                <w:sz w:val="22"/>
                <w:szCs w:val="22"/>
              </w:rPr>
              <w:t xml:space="preserve">to be filled out for </w:t>
            </w:r>
            <w:r w:rsidR="00C86DE8" w:rsidRPr="002A1B5A">
              <w:rPr>
                <w:rFonts w:eastAsia="標楷體"/>
                <w:b/>
                <w:color w:val="000000" w:themeColor="text1"/>
                <w:spacing w:val="-14"/>
                <w:sz w:val="22"/>
                <w:szCs w:val="22"/>
              </w:rPr>
              <w:t xml:space="preserve">a </w:t>
            </w:r>
            <w:r w:rsidR="001D1A14" w:rsidRPr="002A1B5A">
              <w:rPr>
                <w:rFonts w:eastAsia="標楷體"/>
                <w:b/>
                <w:color w:val="000000" w:themeColor="text1"/>
                <w:spacing w:val="-14"/>
                <w:sz w:val="22"/>
                <w:szCs w:val="22"/>
              </w:rPr>
              <w:t>bilingual license permit</w:t>
            </w:r>
            <w:r w:rsidR="001D1A14" w:rsidRPr="002A1B5A">
              <w:rPr>
                <w:rFonts w:eastAsia="標楷體"/>
                <w:color w:val="000000" w:themeColor="text1"/>
                <w:spacing w:val="-14"/>
                <w:sz w:val="22"/>
                <w:szCs w:val="22"/>
              </w:rPr>
              <w:t>)</w:t>
            </w:r>
          </w:p>
        </w:tc>
      </w:tr>
      <w:tr w:rsidR="002A1B5A" w:rsidRPr="002A1B5A" w:rsidTr="00281744">
        <w:trPr>
          <w:cantSplit/>
          <w:trHeight w:val="1979"/>
          <w:jc w:val="center"/>
        </w:trPr>
        <w:tc>
          <w:tcPr>
            <w:tcW w:w="1928" w:type="dxa"/>
            <w:vAlign w:val="center"/>
          </w:tcPr>
          <w:p w:rsidR="008F0F9B" w:rsidRPr="002A1B5A" w:rsidRDefault="008F0F9B" w:rsidP="00EB3821">
            <w:pPr>
              <w:ind w:left="482" w:hanging="482"/>
              <w:rPr>
                <w:rFonts w:eastAsia="標楷體"/>
                <w:b/>
                <w:color w:val="000000" w:themeColor="text1"/>
                <w:sz w:val="32"/>
                <w:szCs w:val="32"/>
              </w:rPr>
            </w:pPr>
            <w:r w:rsidRPr="002A1B5A">
              <w:rPr>
                <w:rFonts w:eastAsia="標楷體" w:hint="eastAsia"/>
                <w:color w:val="000000" w:themeColor="text1"/>
                <w:sz w:val="32"/>
                <w:szCs w:val="32"/>
              </w:rPr>
              <w:t>□</w:t>
            </w:r>
            <w:r w:rsidR="00EF4DBC" w:rsidRPr="002A1B5A">
              <w:rPr>
                <w:rFonts w:eastAsia="標楷體" w:hint="eastAsia"/>
                <w:b/>
                <w:color w:val="000000" w:themeColor="text1"/>
                <w:sz w:val="32"/>
                <w:szCs w:val="32"/>
              </w:rPr>
              <w:t xml:space="preserve"> </w:t>
            </w:r>
            <w:r w:rsidRPr="002A1B5A">
              <w:rPr>
                <w:rFonts w:eastAsia="標楷體"/>
                <w:b/>
                <w:color w:val="000000" w:themeColor="text1"/>
                <w:szCs w:val="24"/>
              </w:rPr>
              <w:t xml:space="preserve">Import </w:t>
            </w:r>
            <w:r w:rsidR="00501D67" w:rsidRPr="002A1B5A">
              <w:rPr>
                <w:rFonts w:eastAsia="標楷體" w:hint="eastAsia"/>
                <w:b/>
                <w:color w:val="000000" w:themeColor="text1"/>
                <w:szCs w:val="24"/>
              </w:rPr>
              <w:t>c</w:t>
            </w:r>
            <w:r w:rsidRPr="002A1B5A">
              <w:rPr>
                <w:rFonts w:eastAsia="標楷體"/>
                <w:b/>
                <w:color w:val="000000" w:themeColor="text1"/>
                <w:szCs w:val="24"/>
              </w:rPr>
              <w:t>lassification</w:t>
            </w:r>
          </w:p>
        </w:tc>
        <w:tc>
          <w:tcPr>
            <w:tcW w:w="4111" w:type="dxa"/>
            <w:vAlign w:val="center"/>
          </w:tcPr>
          <w:p w:rsidR="008F0F9B" w:rsidRPr="002A1B5A" w:rsidRDefault="008F0F9B" w:rsidP="008F0F9B">
            <w:pPr>
              <w:spacing w:line="320" w:lineRule="exact"/>
              <w:rPr>
                <w:rFonts w:eastAsia="標楷體"/>
                <w:color w:val="000000" w:themeColor="text1"/>
                <w:szCs w:val="24"/>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r w:rsidRPr="002A1B5A">
              <w:rPr>
                <w:rFonts w:eastAsia="標楷體"/>
                <w:color w:val="000000" w:themeColor="text1"/>
                <w:szCs w:val="24"/>
              </w:rPr>
              <w:t>Tobacco</w:t>
            </w:r>
          </w:p>
          <w:p w:rsidR="008F0F9B" w:rsidRPr="002A1B5A" w:rsidRDefault="008F0F9B" w:rsidP="008F0F9B">
            <w:pPr>
              <w:spacing w:line="320" w:lineRule="exact"/>
              <w:rPr>
                <w:rFonts w:eastAsia="標楷體"/>
                <w:color w:val="000000" w:themeColor="text1"/>
                <w:szCs w:val="24"/>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r w:rsidRPr="002A1B5A">
              <w:rPr>
                <w:rFonts w:eastAsia="標楷體"/>
                <w:color w:val="000000" w:themeColor="text1"/>
                <w:szCs w:val="24"/>
              </w:rPr>
              <w:t>Alcohol</w:t>
            </w:r>
          </w:p>
          <w:p w:rsidR="008F0F9B" w:rsidRPr="002A1B5A" w:rsidRDefault="008F0F9B" w:rsidP="008F0F9B">
            <w:pPr>
              <w:spacing w:line="320" w:lineRule="exact"/>
              <w:rPr>
                <w:rFonts w:eastAsia="標楷體"/>
                <w:color w:val="000000" w:themeColor="text1"/>
                <w:szCs w:val="24"/>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proofErr w:type="spellStart"/>
            <w:r w:rsidR="00C105B9" w:rsidRPr="002A1B5A">
              <w:rPr>
                <w:rFonts w:eastAsia="標楷體"/>
                <w:color w:val="000000" w:themeColor="text1"/>
                <w:szCs w:val="24"/>
              </w:rPr>
              <w:t>Un</w:t>
            </w:r>
            <w:r w:rsidRPr="002A1B5A">
              <w:rPr>
                <w:rFonts w:eastAsia="標楷體"/>
                <w:color w:val="000000" w:themeColor="text1"/>
                <w:szCs w:val="24"/>
              </w:rPr>
              <w:t>denatured</w:t>
            </w:r>
            <w:proofErr w:type="spellEnd"/>
            <w:r w:rsidRPr="002A1B5A">
              <w:rPr>
                <w:rFonts w:eastAsia="標楷體"/>
                <w:color w:val="000000" w:themeColor="text1"/>
                <w:szCs w:val="24"/>
              </w:rPr>
              <w:t xml:space="preserve"> ethyl alcohol</w:t>
            </w:r>
          </w:p>
          <w:p w:rsidR="008F0F9B" w:rsidRPr="002A1B5A" w:rsidRDefault="008F0F9B" w:rsidP="00EF4DBC">
            <w:pPr>
              <w:spacing w:line="300" w:lineRule="exact"/>
              <w:ind w:left="396" w:hangingChars="165" w:hanging="396"/>
              <w:rPr>
                <w:rFonts w:eastAsia="標楷體"/>
                <w:color w:val="000000" w:themeColor="text1"/>
                <w:sz w:val="28"/>
                <w:szCs w:val="28"/>
                <w:u w:val="single"/>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r w:rsidRPr="002A1B5A">
              <w:rPr>
                <w:rFonts w:eastAsia="標楷體"/>
                <w:color w:val="000000" w:themeColor="text1"/>
                <w:szCs w:val="24"/>
              </w:rPr>
              <w:t>Other ethyl alcohol products that can be used for the production or preparation of alcoholic beverages</w:t>
            </w:r>
          </w:p>
        </w:tc>
        <w:tc>
          <w:tcPr>
            <w:tcW w:w="4017" w:type="dxa"/>
            <w:vAlign w:val="center"/>
          </w:tcPr>
          <w:p w:rsidR="008F0F9B" w:rsidRPr="002A1B5A" w:rsidRDefault="008F0F9B" w:rsidP="008F0F9B">
            <w:pPr>
              <w:spacing w:line="320" w:lineRule="exact"/>
              <w:rPr>
                <w:rFonts w:eastAsia="標楷體"/>
                <w:color w:val="000000" w:themeColor="text1"/>
                <w:szCs w:val="24"/>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r w:rsidRPr="002A1B5A">
              <w:rPr>
                <w:rFonts w:eastAsia="標楷體"/>
                <w:color w:val="000000" w:themeColor="text1"/>
                <w:szCs w:val="24"/>
              </w:rPr>
              <w:t>Tobacco</w:t>
            </w:r>
          </w:p>
          <w:p w:rsidR="008F0F9B" w:rsidRPr="002A1B5A" w:rsidRDefault="008F0F9B" w:rsidP="008F0F9B">
            <w:pPr>
              <w:spacing w:line="320" w:lineRule="exact"/>
              <w:rPr>
                <w:rFonts w:eastAsia="標楷體"/>
                <w:color w:val="000000" w:themeColor="text1"/>
                <w:szCs w:val="24"/>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r w:rsidRPr="002A1B5A">
              <w:rPr>
                <w:rFonts w:eastAsia="標楷體"/>
                <w:color w:val="000000" w:themeColor="text1"/>
                <w:szCs w:val="24"/>
              </w:rPr>
              <w:t>Alcohol</w:t>
            </w:r>
          </w:p>
          <w:p w:rsidR="008F0F9B" w:rsidRPr="002A1B5A" w:rsidRDefault="008F0F9B" w:rsidP="008F0F9B">
            <w:pPr>
              <w:spacing w:line="320" w:lineRule="exact"/>
              <w:rPr>
                <w:rFonts w:eastAsia="標楷體"/>
                <w:color w:val="000000" w:themeColor="text1"/>
                <w:szCs w:val="24"/>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proofErr w:type="spellStart"/>
            <w:r w:rsidR="00C105B9" w:rsidRPr="002A1B5A">
              <w:rPr>
                <w:rFonts w:eastAsia="標楷體"/>
                <w:color w:val="000000" w:themeColor="text1"/>
                <w:szCs w:val="24"/>
              </w:rPr>
              <w:t>Un</w:t>
            </w:r>
            <w:r w:rsidRPr="002A1B5A">
              <w:rPr>
                <w:rFonts w:eastAsia="標楷體"/>
                <w:color w:val="000000" w:themeColor="text1"/>
                <w:szCs w:val="24"/>
              </w:rPr>
              <w:t>denatured</w:t>
            </w:r>
            <w:proofErr w:type="spellEnd"/>
            <w:r w:rsidRPr="002A1B5A">
              <w:rPr>
                <w:rFonts w:eastAsia="標楷體"/>
                <w:color w:val="000000" w:themeColor="text1"/>
                <w:szCs w:val="24"/>
              </w:rPr>
              <w:t xml:space="preserve"> ethyl alcohol</w:t>
            </w:r>
          </w:p>
          <w:p w:rsidR="008F0F9B" w:rsidRPr="002A1B5A" w:rsidRDefault="008F0F9B" w:rsidP="00EF4DBC">
            <w:pPr>
              <w:spacing w:line="300" w:lineRule="exact"/>
              <w:ind w:left="394" w:hangingChars="164" w:hanging="394"/>
              <w:rPr>
                <w:rFonts w:eastAsia="標楷體"/>
                <w:color w:val="000000" w:themeColor="text1"/>
                <w:sz w:val="28"/>
                <w:szCs w:val="28"/>
                <w:u w:val="single"/>
              </w:rPr>
            </w:pPr>
            <w:r w:rsidRPr="002A1B5A">
              <w:rPr>
                <w:rFonts w:eastAsia="標楷體" w:hint="eastAsia"/>
                <w:color w:val="000000" w:themeColor="text1"/>
                <w:szCs w:val="24"/>
              </w:rPr>
              <w:t>□</w:t>
            </w:r>
            <w:r w:rsidR="00EF4DBC" w:rsidRPr="002A1B5A">
              <w:rPr>
                <w:rFonts w:eastAsia="標楷體" w:hint="eastAsia"/>
                <w:color w:val="000000" w:themeColor="text1"/>
                <w:szCs w:val="24"/>
              </w:rPr>
              <w:t xml:space="preserve"> </w:t>
            </w:r>
            <w:r w:rsidRPr="002A1B5A">
              <w:rPr>
                <w:rFonts w:eastAsia="標楷體"/>
                <w:color w:val="000000" w:themeColor="text1"/>
                <w:szCs w:val="24"/>
              </w:rPr>
              <w:t>Other ethyl alcohol products that can be used for the production or preparation of alcoholic beverages</w:t>
            </w:r>
          </w:p>
        </w:tc>
      </w:tr>
      <w:tr w:rsidR="002A1B5A" w:rsidRPr="002A1B5A" w:rsidTr="003C7FAF">
        <w:trPr>
          <w:cantSplit/>
          <w:trHeight w:val="850"/>
          <w:jc w:val="center"/>
        </w:trPr>
        <w:tc>
          <w:tcPr>
            <w:tcW w:w="1928" w:type="dxa"/>
            <w:vMerge w:val="restart"/>
            <w:vAlign w:val="center"/>
          </w:tcPr>
          <w:p w:rsidR="008F0F9B" w:rsidRPr="002A1B5A" w:rsidRDefault="008F0F9B" w:rsidP="00A46DE8">
            <w:pPr>
              <w:pStyle w:val="ae"/>
              <w:numPr>
                <w:ilvl w:val="0"/>
                <w:numId w:val="12"/>
              </w:numPr>
              <w:ind w:leftChars="0" w:left="482" w:hanging="482"/>
              <w:rPr>
                <w:rFonts w:eastAsia="標楷體"/>
                <w:b/>
                <w:color w:val="000000" w:themeColor="text1"/>
                <w:sz w:val="28"/>
              </w:rPr>
            </w:pPr>
            <w:r w:rsidRPr="002A1B5A">
              <w:rPr>
                <w:rFonts w:eastAsia="標楷體" w:hint="eastAsia"/>
                <w:b/>
                <w:color w:val="000000" w:themeColor="text1"/>
                <w:szCs w:val="24"/>
              </w:rPr>
              <w:t xml:space="preserve">Head </w:t>
            </w:r>
            <w:r w:rsidR="00501D67" w:rsidRPr="002A1B5A">
              <w:rPr>
                <w:rFonts w:eastAsia="標楷體"/>
                <w:b/>
                <w:color w:val="000000" w:themeColor="text1"/>
                <w:szCs w:val="24"/>
              </w:rPr>
              <w:t>o</w:t>
            </w:r>
            <w:r w:rsidRPr="002A1B5A">
              <w:rPr>
                <w:rFonts w:eastAsia="標楷體"/>
                <w:b/>
                <w:color w:val="000000" w:themeColor="text1"/>
                <w:szCs w:val="24"/>
              </w:rPr>
              <w:t>ffice</w:t>
            </w:r>
            <w:r w:rsidRPr="002A1B5A">
              <w:rPr>
                <w:rFonts w:eastAsia="標楷體" w:hint="eastAsia"/>
                <w:b/>
                <w:color w:val="000000" w:themeColor="text1"/>
                <w:szCs w:val="24"/>
              </w:rPr>
              <w:t xml:space="preserve"> </w:t>
            </w:r>
            <w:r w:rsidR="00F2708E" w:rsidRPr="002A1B5A">
              <w:rPr>
                <w:rFonts w:eastAsia="標楷體"/>
                <w:b/>
                <w:color w:val="000000" w:themeColor="text1"/>
                <w:szCs w:val="24"/>
              </w:rPr>
              <w:t>location</w:t>
            </w:r>
          </w:p>
          <w:p w:rsidR="008F0F9B" w:rsidRPr="002A1B5A" w:rsidRDefault="008F0F9B" w:rsidP="008F0F9B">
            <w:pPr>
              <w:spacing w:line="500" w:lineRule="exact"/>
              <w:ind w:firstLine="454"/>
              <w:jc w:val="distribute"/>
              <w:rPr>
                <w:rFonts w:eastAsia="標楷體"/>
                <w:b/>
                <w:color w:val="000000" w:themeColor="text1"/>
                <w:sz w:val="28"/>
              </w:rPr>
            </w:pPr>
          </w:p>
        </w:tc>
        <w:tc>
          <w:tcPr>
            <w:tcW w:w="4111" w:type="dxa"/>
          </w:tcPr>
          <w:p w:rsidR="008F0F9B" w:rsidRPr="002A1B5A" w:rsidRDefault="008F0F9B" w:rsidP="008F0F9B">
            <w:pPr>
              <w:spacing w:line="560" w:lineRule="exact"/>
              <w:rPr>
                <w:rFonts w:eastAsia="標楷體"/>
                <w:color w:val="000000" w:themeColor="text1"/>
                <w:sz w:val="28"/>
                <w:szCs w:val="28"/>
              </w:rPr>
            </w:pPr>
          </w:p>
        </w:tc>
        <w:tc>
          <w:tcPr>
            <w:tcW w:w="4017" w:type="dxa"/>
          </w:tcPr>
          <w:p w:rsidR="008F0F9B" w:rsidRPr="002A1B5A" w:rsidRDefault="008F0F9B" w:rsidP="008F0F9B">
            <w:pPr>
              <w:spacing w:line="560" w:lineRule="exact"/>
              <w:rPr>
                <w:rFonts w:eastAsia="標楷體"/>
                <w:color w:val="000000" w:themeColor="text1"/>
                <w:sz w:val="28"/>
                <w:szCs w:val="28"/>
              </w:rPr>
            </w:pPr>
          </w:p>
        </w:tc>
      </w:tr>
      <w:tr w:rsidR="002A1B5A" w:rsidRPr="002A1B5A" w:rsidTr="00050603">
        <w:trPr>
          <w:cantSplit/>
          <w:trHeight w:val="727"/>
          <w:jc w:val="center"/>
        </w:trPr>
        <w:tc>
          <w:tcPr>
            <w:tcW w:w="1928" w:type="dxa"/>
            <w:vMerge/>
            <w:vAlign w:val="center"/>
          </w:tcPr>
          <w:p w:rsidR="008F0F9B" w:rsidRPr="002A1B5A" w:rsidRDefault="008F0F9B" w:rsidP="008F0F9B">
            <w:pPr>
              <w:spacing w:line="500" w:lineRule="exact"/>
              <w:jc w:val="distribute"/>
              <w:rPr>
                <w:rFonts w:eastAsia="標楷體"/>
                <w:b/>
                <w:color w:val="000000" w:themeColor="text1"/>
                <w:sz w:val="32"/>
                <w:szCs w:val="32"/>
              </w:rPr>
            </w:pPr>
          </w:p>
        </w:tc>
        <w:tc>
          <w:tcPr>
            <w:tcW w:w="4111" w:type="dxa"/>
          </w:tcPr>
          <w:p w:rsidR="008F0F9B" w:rsidRPr="002A1B5A" w:rsidRDefault="00281744" w:rsidP="00781A60">
            <w:pPr>
              <w:spacing w:line="560" w:lineRule="exact"/>
              <w:rPr>
                <w:rFonts w:eastAsia="標楷體"/>
                <w:b/>
                <w:color w:val="000000" w:themeColor="text1"/>
                <w:sz w:val="20"/>
              </w:rPr>
            </w:pPr>
            <w:r w:rsidRPr="002A1B5A">
              <w:rPr>
                <w:rFonts w:eastAsia="標楷體"/>
                <w:b/>
                <w:color w:val="000000" w:themeColor="text1"/>
                <w:sz w:val="20"/>
              </w:rPr>
              <w:t>Telephone number:</w:t>
            </w:r>
          </w:p>
        </w:tc>
        <w:tc>
          <w:tcPr>
            <w:tcW w:w="4017" w:type="dxa"/>
          </w:tcPr>
          <w:p w:rsidR="008F0F9B" w:rsidRPr="002A1B5A" w:rsidRDefault="008F0F9B" w:rsidP="00781A60">
            <w:pPr>
              <w:spacing w:line="560" w:lineRule="exact"/>
              <w:rPr>
                <w:rFonts w:ascii="標楷體" w:eastAsia="標楷體"/>
                <w:b/>
                <w:color w:val="000000" w:themeColor="text1"/>
                <w:sz w:val="28"/>
                <w:szCs w:val="28"/>
              </w:rPr>
            </w:pPr>
            <w:r w:rsidRPr="002A1B5A">
              <w:rPr>
                <w:rFonts w:eastAsia="標楷體"/>
                <w:b/>
                <w:color w:val="000000" w:themeColor="text1"/>
                <w:sz w:val="20"/>
              </w:rPr>
              <w:t>Tel</w:t>
            </w:r>
            <w:r w:rsidR="00781A60" w:rsidRPr="002A1B5A">
              <w:rPr>
                <w:rFonts w:eastAsia="標楷體"/>
                <w:b/>
                <w:color w:val="000000" w:themeColor="text1"/>
                <w:sz w:val="20"/>
              </w:rPr>
              <w:t>ephone</w:t>
            </w:r>
            <w:r w:rsidR="003E5356" w:rsidRPr="002A1B5A">
              <w:rPr>
                <w:rFonts w:eastAsia="標楷體"/>
                <w:b/>
                <w:color w:val="000000" w:themeColor="text1"/>
                <w:sz w:val="20"/>
              </w:rPr>
              <w:t xml:space="preserve"> </w:t>
            </w:r>
            <w:r w:rsidR="00781A60" w:rsidRPr="002A1B5A">
              <w:rPr>
                <w:rFonts w:eastAsia="標楷體"/>
                <w:b/>
                <w:color w:val="000000" w:themeColor="text1"/>
                <w:sz w:val="20"/>
              </w:rPr>
              <w:t>n</w:t>
            </w:r>
            <w:r w:rsidRPr="002A1B5A">
              <w:rPr>
                <w:rFonts w:eastAsia="標楷體"/>
                <w:b/>
                <w:color w:val="000000" w:themeColor="text1"/>
                <w:sz w:val="20"/>
              </w:rPr>
              <w:t>umber</w:t>
            </w:r>
            <w:r w:rsidR="00910677" w:rsidRPr="002A1B5A">
              <w:rPr>
                <w:rFonts w:eastAsia="標楷體"/>
                <w:b/>
                <w:color w:val="000000" w:themeColor="text1"/>
                <w:sz w:val="20"/>
              </w:rPr>
              <w:t>:</w:t>
            </w:r>
          </w:p>
        </w:tc>
      </w:tr>
      <w:tr w:rsidR="002A1B5A" w:rsidRPr="002A1B5A" w:rsidTr="00281744">
        <w:trPr>
          <w:cantSplit/>
          <w:trHeight w:val="485"/>
          <w:jc w:val="center"/>
        </w:trPr>
        <w:tc>
          <w:tcPr>
            <w:tcW w:w="10056" w:type="dxa"/>
            <w:gridSpan w:val="3"/>
            <w:vAlign w:val="center"/>
          </w:tcPr>
          <w:p w:rsidR="008F0F9B" w:rsidRPr="002A1B5A" w:rsidRDefault="00EF4DBC" w:rsidP="00A46DE8">
            <w:pPr>
              <w:pStyle w:val="ae"/>
              <w:numPr>
                <w:ilvl w:val="0"/>
                <w:numId w:val="12"/>
              </w:numPr>
              <w:ind w:leftChars="0" w:left="357" w:hanging="357"/>
              <w:rPr>
                <w:rFonts w:ascii="標楷體" w:eastAsia="標楷體"/>
                <w:color w:val="000000" w:themeColor="text1"/>
                <w:sz w:val="28"/>
                <w:szCs w:val="28"/>
              </w:rPr>
            </w:pPr>
            <w:r w:rsidRPr="002A1B5A">
              <w:rPr>
                <w:rFonts w:eastAsia="標楷體" w:hint="eastAsia"/>
                <w:b/>
                <w:color w:val="000000" w:themeColor="text1"/>
                <w:szCs w:val="24"/>
              </w:rPr>
              <w:t xml:space="preserve"> </w:t>
            </w:r>
            <w:r w:rsidR="00501D67" w:rsidRPr="002A1B5A">
              <w:rPr>
                <w:rFonts w:eastAsia="標楷體"/>
                <w:b/>
                <w:color w:val="000000" w:themeColor="text1"/>
                <w:szCs w:val="24"/>
              </w:rPr>
              <w:t>Responsible p</w:t>
            </w:r>
            <w:r w:rsidR="008F0F9B" w:rsidRPr="002A1B5A">
              <w:rPr>
                <w:rFonts w:eastAsia="標楷體"/>
                <w:b/>
                <w:color w:val="000000" w:themeColor="text1"/>
                <w:szCs w:val="24"/>
              </w:rPr>
              <w:t>erson</w:t>
            </w:r>
          </w:p>
        </w:tc>
      </w:tr>
      <w:tr w:rsidR="002A1B5A" w:rsidRPr="002A1B5A" w:rsidTr="00050603">
        <w:trPr>
          <w:cantSplit/>
          <w:trHeight w:val="1197"/>
          <w:jc w:val="center"/>
        </w:trPr>
        <w:tc>
          <w:tcPr>
            <w:tcW w:w="1928" w:type="dxa"/>
            <w:vAlign w:val="center"/>
          </w:tcPr>
          <w:p w:rsidR="00D85219" w:rsidRPr="002A1B5A" w:rsidRDefault="00D85219" w:rsidP="00EB3821">
            <w:pPr>
              <w:pStyle w:val="ae"/>
              <w:ind w:leftChars="0" w:left="482"/>
              <w:rPr>
                <w:rFonts w:eastAsia="標楷體"/>
                <w:b/>
                <w:color w:val="000000" w:themeColor="text1"/>
                <w:szCs w:val="24"/>
              </w:rPr>
            </w:pPr>
            <w:r w:rsidRPr="002A1B5A">
              <w:rPr>
                <w:b/>
                <w:color w:val="000000" w:themeColor="text1"/>
              </w:rPr>
              <w:br w:type="page"/>
            </w:r>
            <w:r w:rsidRPr="002A1B5A">
              <w:rPr>
                <w:rFonts w:eastAsia="標楷體"/>
                <w:b/>
                <w:color w:val="000000" w:themeColor="text1"/>
                <w:szCs w:val="24"/>
              </w:rPr>
              <w:t>Name</w:t>
            </w:r>
          </w:p>
        </w:tc>
        <w:tc>
          <w:tcPr>
            <w:tcW w:w="4111" w:type="dxa"/>
            <w:vAlign w:val="center"/>
          </w:tcPr>
          <w:p w:rsidR="00EA7329" w:rsidRPr="002A1B5A" w:rsidRDefault="00EA7329" w:rsidP="003C7FAF">
            <w:pPr>
              <w:spacing w:line="240" w:lineRule="exact"/>
              <w:jc w:val="both"/>
              <w:rPr>
                <w:rFonts w:eastAsia="標楷體"/>
                <w:color w:val="000000" w:themeColor="text1"/>
                <w:sz w:val="22"/>
                <w:szCs w:val="22"/>
              </w:rPr>
            </w:pPr>
          </w:p>
          <w:p w:rsidR="00D85219" w:rsidRPr="002A1B5A" w:rsidRDefault="00D85219" w:rsidP="003C7FAF">
            <w:pPr>
              <w:spacing w:line="240" w:lineRule="exact"/>
              <w:jc w:val="both"/>
              <w:rPr>
                <w:rFonts w:eastAsia="標楷體"/>
                <w:color w:val="000000" w:themeColor="text1"/>
                <w:sz w:val="22"/>
                <w:szCs w:val="22"/>
              </w:rPr>
            </w:pPr>
            <w:r w:rsidRPr="002A1B5A">
              <w:rPr>
                <w:rFonts w:eastAsia="標楷體"/>
                <w:color w:val="000000" w:themeColor="text1"/>
                <w:sz w:val="22"/>
                <w:szCs w:val="22"/>
              </w:rPr>
              <w:t xml:space="preserve">In </w:t>
            </w:r>
            <w:r w:rsidRPr="002A1B5A">
              <w:rPr>
                <w:rFonts w:eastAsia="標楷體" w:hint="eastAsia"/>
                <w:color w:val="000000" w:themeColor="text1"/>
                <w:sz w:val="22"/>
                <w:szCs w:val="22"/>
              </w:rPr>
              <w:t>Chinese</w:t>
            </w:r>
            <w:r w:rsidRPr="002A1B5A">
              <w:rPr>
                <w:rFonts w:eastAsia="標楷體"/>
                <w:color w:val="000000" w:themeColor="text1"/>
                <w:sz w:val="22"/>
                <w:szCs w:val="22"/>
              </w:rPr>
              <w:t>:</w:t>
            </w:r>
          </w:p>
          <w:p w:rsidR="00D85219" w:rsidRPr="002A1B5A" w:rsidRDefault="00D85219" w:rsidP="003C7FAF">
            <w:pPr>
              <w:spacing w:line="240" w:lineRule="exact"/>
              <w:jc w:val="both"/>
              <w:rPr>
                <w:rFonts w:eastAsia="標楷體"/>
                <w:color w:val="000000" w:themeColor="text1"/>
                <w:sz w:val="22"/>
                <w:szCs w:val="22"/>
              </w:rPr>
            </w:pPr>
          </w:p>
          <w:p w:rsidR="00D85219" w:rsidRPr="002A1B5A" w:rsidRDefault="00D85219" w:rsidP="00EB3821">
            <w:pPr>
              <w:spacing w:line="320" w:lineRule="exact"/>
              <w:ind w:left="1021" w:hangingChars="464" w:hanging="1021"/>
              <w:rPr>
                <w:rFonts w:eastAsia="標楷體"/>
                <w:color w:val="000000" w:themeColor="text1"/>
                <w:spacing w:val="-14"/>
                <w:sz w:val="22"/>
                <w:szCs w:val="22"/>
              </w:rPr>
            </w:pPr>
            <w:r w:rsidRPr="002A1B5A">
              <w:rPr>
                <w:rFonts w:eastAsia="標楷體"/>
                <w:color w:val="000000" w:themeColor="text1"/>
                <w:sz w:val="22"/>
                <w:szCs w:val="22"/>
              </w:rPr>
              <w:t>In English:</w:t>
            </w:r>
            <w:r w:rsidRPr="002A1B5A">
              <w:rPr>
                <w:color w:val="000000" w:themeColor="text1"/>
                <w:spacing w:val="-14"/>
                <w:sz w:val="22"/>
                <w:szCs w:val="22"/>
              </w:rPr>
              <w:t xml:space="preserve"> </w:t>
            </w:r>
            <w:r w:rsidRPr="002A1B5A">
              <w:rPr>
                <w:rFonts w:eastAsia="標楷體"/>
                <w:color w:val="000000" w:themeColor="text1"/>
                <w:spacing w:val="-14"/>
                <w:sz w:val="22"/>
                <w:szCs w:val="22"/>
              </w:rPr>
              <w:t>(</w:t>
            </w:r>
            <w:r w:rsidRPr="002A1B5A">
              <w:rPr>
                <w:rFonts w:eastAsia="標楷體"/>
                <w:b/>
                <w:color w:val="000000" w:themeColor="text1"/>
                <w:spacing w:val="-14"/>
                <w:sz w:val="22"/>
                <w:szCs w:val="22"/>
              </w:rPr>
              <w:t xml:space="preserve">to be filled out for </w:t>
            </w:r>
            <w:r w:rsidR="00C86DE8" w:rsidRPr="002A1B5A">
              <w:rPr>
                <w:rFonts w:eastAsia="標楷體"/>
                <w:b/>
                <w:color w:val="000000" w:themeColor="text1"/>
                <w:spacing w:val="-14"/>
                <w:sz w:val="22"/>
                <w:szCs w:val="22"/>
              </w:rPr>
              <w:t xml:space="preserve">a </w:t>
            </w:r>
            <w:r w:rsidRPr="002A1B5A">
              <w:rPr>
                <w:rFonts w:eastAsia="標楷體"/>
                <w:b/>
                <w:color w:val="000000" w:themeColor="text1"/>
                <w:spacing w:val="-14"/>
                <w:sz w:val="22"/>
                <w:szCs w:val="22"/>
              </w:rPr>
              <w:t>bilingual license permit</w:t>
            </w:r>
            <w:r w:rsidRPr="002A1B5A">
              <w:rPr>
                <w:rFonts w:eastAsia="標楷體"/>
                <w:color w:val="000000" w:themeColor="text1"/>
                <w:spacing w:val="-14"/>
                <w:sz w:val="22"/>
                <w:szCs w:val="22"/>
              </w:rPr>
              <w:t>)</w:t>
            </w:r>
          </w:p>
          <w:p w:rsidR="00D85219" w:rsidRPr="002A1B5A" w:rsidRDefault="00D85219" w:rsidP="003C7FAF">
            <w:pPr>
              <w:spacing w:line="240" w:lineRule="exact"/>
              <w:jc w:val="both"/>
              <w:rPr>
                <w:rFonts w:eastAsia="標楷體"/>
                <w:color w:val="000000" w:themeColor="text1"/>
                <w:spacing w:val="-14"/>
                <w:sz w:val="22"/>
                <w:szCs w:val="22"/>
              </w:rPr>
            </w:pPr>
          </w:p>
          <w:p w:rsidR="00D85219" w:rsidRPr="002A1B5A" w:rsidRDefault="00D85219" w:rsidP="003C7FAF">
            <w:pPr>
              <w:spacing w:line="240" w:lineRule="exact"/>
              <w:jc w:val="both"/>
              <w:rPr>
                <w:rFonts w:eastAsia="標楷體"/>
                <w:color w:val="000000" w:themeColor="text1"/>
                <w:sz w:val="22"/>
                <w:szCs w:val="22"/>
              </w:rPr>
            </w:pPr>
          </w:p>
        </w:tc>
        <w:tc>
          <w:tcPr>
            <w:tcW w:w="4017" w:type="dxa"/>
            <w:vAlign w:val="center"/>
          </w:tcPr>
          <w:p w:rsidR="00EA7329" w:rsidRPr="002A1B5A" w:rsidRDefault="00EA7329" w:rsidP="003C7FAF">
            <w:pPr>
              <w:spacing w:line="240" w:lineRule="exact"/>
              <w:jc w:val="both"/>
              <w:rPr>
                <w:rFonts w:eastAsia="標楷體"/>
                <w:color w:val="000000" w:themeColor="text1"/>
                <w:sz w:val="22"/>
                <w:szCs w:val="22"/>
              </w:rPr>
            </w:pPr>
          </w:p>
          <w:p w:rsidR="00D85219" w:rsidRPr="002A1B5A" w:rsidRDefault="00D85219" w:rsidP="003C7FAF">
            <w:pPr>
              <w:spacing w:line="240" w:lineRule="exact"/>
              <w:jc w:val="both"/>
              <w:rPr>
                <w:rFonts w:eastAsia="標楷體"/>
                <w:color w:val="000000" w:themeColor="text1"/>
                <w:sz w:val="22"/>
                <w:szCs w:val="22"/>
              </w:rPr>
            </w:pPr>
            <w:r w:rsidRPr="002A1B5A">
              <w:rPr>
                <w:rFonts w:eastAsia="標楷體"/>
                <w:color w:val="000000" w:themeColor="text1"/>
                <w:sz w:val="22"/>
                <w:szCs w:val="22"/>
              </w:rPr>
              <w:t xml:space="preserve">In </w:t>
            </w:r>
            <w:r w:rsidRPr="002A1B5A">
              <w:rPr>
                <w:rFonts w:eastAsia="標楷體" w:hint="eastAsia"/>
                <w:color w:val="000000" w:themeColor="text1"/>
                <w:sz w:val="22"/>
                <w:szCs w:val="22"/>
              </w:rPr>
              <w:t>Chinese</w:t>
            </w:r>
            <w:r w:rsidRPr="002A1B5A">
              <w:rPr>
                <w:rFonts w:eastAsia="標楷體"/>
                <w:color w:val="000000" w:themeColor="text1"/>
                <w:sz w:val="22"/>
                <w:szCs w:val="22"/>
              </w:rPr>
              <w:t>:</w:t>
            </w:r>
          </w:p>
          <w:p w:rsidR="00D85219" w:rsidRPr="002A1B5A" w:rsidRDefault="00D85219" w:rsidP="003C7FAF">
            <w:pPr>
              <w:spacing w:line="240" w:lineRule="exact"/>
              <w:jc w:val="both"/>
              <w:rPr>
                <w:rFonts w:eastAsia="標楷體"/>
                <w:color w:val="000000" w:themeColor="text1"/>
                <w:sz w:val="22"/>
                <w:szCs w:val="22"/>
              </w:rPr>
            </w:pPr>
          </w:p>
          <w:p w:rsidR="00D85219" w:rsidRPr="002A1B5A" w:rsidRDefault="00D85219" w:rsidP="00EB3821">
            <w:pPr>
              <w:spacing w:line="320" w:lineRule="exact"/>
              <w:ind w:left="1021" w:hangingChars="464" w:hanging="1021"/>
              <w:rPr>
                <w:rFonts w:eastAsia="標楷體"/>
                <w:color w:val="000000" w:themeColor="text1"/>
                <w:spacing w:val="-14"/>
                <w:sz w:val="22"/>
                <w:szCs w:val="22"/>
              </w:rPr>
            </w:pPr>
            <w:r w:rsidRPr="002A1B5A">
              <w:rPr>
                <w:rFonts w:eastAsia="標楷體"/>
                <w:color w:val="000000" w:themeColor="text1"/>
                <w:sz w:val="22"/>
                <w:szCs w:val="22"/>
              </w:rPr>
              <w:t>In English:</w:t>
            </w:r>
            <w:r w:rsidRPr="002A1B5A">
              <w:rPr>
                <w:color w:val="000000" w:themeColor="text1"/>
                <w:spacing w:val="-14"/>
                <w:sz w:val="22"/>
                <w:szCs w:val="22"/>
              </w:rPr>
              <w:t xml:space="preserve"> </w:t>
            </w:r>
            <w:r w:rsidRPr="002A1B5A">
              <w:rPr>
                <w:rFonts w:eastAsia="標楷體"/>
                <w:color w:val="000000" w:themeColor="text1"/>
                <w:spacing w:val="-14"/>
                <w:sz w:val="22"/>
                <w:szCs w:val="22"/>
              </w:rPr>
              <w:t>(</w:t>
            </w:r>
            <w:r w:rsidRPr="002A1B5A">
              <w:rPr>
                <w:rFonts w:eastAsia="標楷體"/>
                <w:b/>
                <w:color w:val="000000" w:themeColor="text1"/>
                <w:spacing w:val="-14"/>
                <w:sz w:val="22"/>
                <w:szCs w:val="22"/>
              </w:rPr>
              <w:t xml:space="preserve">to be filled out for </w:t>
            </w:r>
            <w:r w:rsidR="00C86DE8" w:rsidRPr="002A1B5A">
              <w:rPr>
                <w:rFonts w:eastAsia="標楷體"/>
                <w:b/>
                <w:color w:val="000000" w:themeColor="text1"/>
                <w:spacing w:val="-14"/>
                <w:sz w:val="22"/>
                <w:szCs w:val="22"/>
              </w:rPr>
              <w:t xml:space="preserve">a </w:t>
            </w:r>
            <w:r w:rsidRPr="002A1B5A">
              <w:rPr>
                <w:rFonts w:eastAsia="標楷體"/>
                <w:b/>
                <w:color w:val="000000" w:themeColor="text1"/>
                <w:spacing w:val="-14"/>
                <w:sz w:val="22"/>
                <w:szCs w:val="22"/>
              </w:rPr>
              <w:t>bilingual license permit</w:t>
            </w:r>
            <w:r w:rsidRPr="002A1B5A">
              <w:rPr>
                <w:rFonts w:eastAsia="標楷體"/>
                <w:color w:val="000000" w:themeColor="text1"/>
                <w:spacing w:val="-14"/>
                <w:sz w:val="22"/>
                <w:szCs w:val="22"/>
              </w:rPr>
              <w:t>)</w:t>
            </w:r>
          </w:p>
          <w:p w:rsidR="00D85219" w:rsidRPr="002A1B5A" w:rsidRDefault="00D85219" w:rsidP="003C7FAF">
            <w:pPr>
              <w:spacing w:line="240" w:lineRule="exact"/>
              <w:jc w:val="both"/>
              <w:rPr>
                <w:rFonts w:eastAsia="標楷體"/>
                <w:color w:val="000000" w:themeColor="text1"/>
                <w:spacing w:val="-14"/>
                <w:sz w:val="22"/>
                <w:szCs w:val="22"/>
              </w:rPr>
            </w:pPr>
          </w:p>
          <w:p w:rsidR="00D85219" w:rsidRPr="002A1B5A" w:rsidRDefault="00D85219" w:rsidP="003C7FAF">
            <w:pPr>
              <w:spacing w:line="240" w:lineRule="exact"/>
              <w:jc w:val="both"/>
              <w:rPr>
                <w:rFonts w:eastAsia="標楷體"/>
                <w:color w:val="000000" w:themeColor="text1"/>
                <w:sz w:val="22"/>
                <w:szCs w:val="22"/>
              </w:rPr>
            </w:pPr>
          </w:p>
        </w:tc>
      </w:tr>
      <w:tr w:rsidR="002A1B5A" w:rsidRPr="002A1B5A" w:rsidTr="00050603">
        <w:trPr>
          <w:cantSplit/>
          <w:trHeight w:val="858"/>
          <w:jc w:val="center"/>
        </w:trPr>
        <w:tc>
          <w:tcPr>
            <w:tcW w:w="1928" w:type="dxa"/>
            <w:vAlign w:val="center"/>
          </w:tcPr>
          <w:p w:rsidR="00D85219" w:rsidRPr="002A1B5A" w:rsidRDefault="00D85219" w:rsidP="00EB3821">
            <w:pPr>
              <w:pStyle w:val="ae"/>
              <w:ind w:leftChars="0" w:left="482"/>
              <w:rPr>
                <w:b/>
                <w:color w:val="000000" w:themeColor="text1"/>
                <w:spacing w:val="-20"/>
                <w:szCs w:val="24"/>
              </w:rPr>
            </w:pPr>
            <w:r w:rsidRPr="002A1B5A">
              <w:rPr>
                <w:rFonts w:eastAsia="標楷體"/>
                <w:b/>
                <w:color w:val="000000" w:themeColor="text1"/>
                <w:spacing w:val="-20"/>
                <w:szCs w:val="24"/>
              </w:rPr>
              <w:t>Personal ID. No.</w:t>
            </w:r>
          </w:p>
        </w:tc>
        <w:tc>
          <w:tcPr>
            <w:tcW w:w="4111" w:type="dxa"/>
            <w:vAlign w:val="center"/>
          </w:tcPr>
          <w:p w:rsidR="00D85219" w:rsidRPr="002A1B5A" w:rsidRDefault="00D85219" w:rsidP="00D85219">
            <w:pPr>
              <w:spacing w:line="500" w:lineRule="exact"/>
              <w:jc w:val="center"/>
              <w:rPr>
                <w:rFonts w:eastAsia="標楷體"/>
                <w:color w:val="000000" w:themeColor="text1"/>
                <w:sz w:val="32"/>
              </w:rPr>
            </w:pPr>
          </w:p>
        </w:tc>
        <w:tc>
          <w:tcPr>
            <w:tcW w:w="4017" w:type="dxa"/>
            <w:vAlign w:val="center"/>
          </w:tcPr>
          <w:p w:rsidR="00D85219" w:rsidRPr="002A1B5A" w:rsidRDefault="00D85219" w:rsidP="00D85219">
            <w:pPr>
              <w:spacing w:line="500" w:lineRule="exact"/>
              <w:jc w:val="center"/>
              <w:rPr>
                <w:rFonts w:eastAsia="標楷體"/>
                <w:color w:val="000000" w:themeColor="text1"/>
                <w:sz w:val="32"/>
              </w:rPr>
            </w:pPr>
          </w:p>
        </w:tc>
      </w:tr>
      <w:tr w:rsidR="002A1B5A" w:rsidRPr="002A1B5A" w:rsidTr="00281744">
        <w:trPr>
          <w:cantSplit/>
          <w:trHeight w:val="331"/>
          <w:jc w:val="center"/>
        </w:trPr>
        <w:tc>
          <w:tcPr>
            <w:tcW w:w="1928" w:type="dxa"/>
            <w:vAlign w:val="center"/>
          </w:tcPr>
          <w:p w:rsidR="00705DE0" w:rsidRPr="002A1B5A" w:rsidRDefault="00D85219" w:rsidP="00EB3821">
            <w:pPr>
              <w:pStyle w:val="ae"/>
              <w:ind w:leftChars="0" w:left="482"/>
              <w:rPr>
                <w:rFonts w:eastAsia="標楷體"/>
                <w:b/>
                <w:color w:val="000000" w:themeColor="text1"/>
                <w:szCs w:val="24"/>
              </w:rPr>
            </w:pPr>
            <w:r w:rsidRPr="002A1B5A">
              <w:rPr>
                <w:rFonts w:eastAsia="標楷體"/>
                <w:b/>
                <w:color w:val="000000" w:themeColor="text1"/>
                <w:szCs w:val="24"/>
              </w:rPr>
              <w:t>Telephone number</w:t>
            </w:r>
          </w:p>
          <w:p w:rsidR="00D85219" w:rsidRPr="002A1B5A" w:rsidRDefault="00D85219" w:rsidP="00705DE0">
            <w:pPr>
              <w:rPr>
                <w:color w:val="000000" w:themeColor="text1"/>
              </w:rPr>
            </w:pPr>
          </w:p>
        </w:tc>
        <w:tc>
          <w:tcPr>
            <w:tcW w:w="4111" w:type="dxa"/>
            <w:vAlign w:val="center"/>
          </w:tcPr>
          <w:p w:rsidR="00D93317" w:rsidRPr="002A1B5A" w:rsidRDefault="00D85219" w:rsidP="00D85219">
            <w:pPr>
              <w:spacing w:line="500" w:lineRule="exact"/>
              <w:jc w:val="both"/>
              <w:rPr>
                <w:rFonts w:eastAsia="標楷體"/>
                <w:color w:val="000000" w:themeColor="text1"/>
                <w:sz w:val="32"/>
              </w:rPr>
            </w:pPr>
            <w:r w:rsidRPr="002A1B5A">
              <w:rPr>
                <w:rFonts w:eastAsia="標楷體" w:hint="eastAsia"/>
                <w:color w:val="000000" w:themeColor="text1"/>
                <w:sz w:val="32"/>
              </w:rPr>
              <w:t xml:space="preserve"> </w:t>
            </w:r>
          </w:p>
        </w:tc>
        <w:tc>
          <w:tcPr>
            <w:tcW w:w="4017" w:type="dxa"/>
            <w:vAlign w:val="center"/>
          </w:tcPr>
          <w:p w:rsidR="00D85219" w:rsidRPr="002A1B5A" w:rsidRDefault="00D85219" w:rsidP="00D85219">
            <w:pPr>
              <w:spacing w:line="500" w:lineRule="exact"/>
              <w:jc w:val="both"/>
              <w:rPr>
                <w:rFonts w:eastAsia="標楷體"/>
                <w:color w:val="000000" w:themeColor="text1"/>
                <w:sz w:val="32"/>
              </w:rPr>
            </w:pPr>
            <w:r w:rsidRPr="002A1B5A">
              <w:rPr>
                <w:rFonts w:eastAsia="標楷體" w:hint="eastAsia"/>
                <w:color w:val="000000" w:themeColor="text1"/>
                <w:sz w:val="32"/>
              </w:rPr>
              <w:t xml:space="preserve"> </w:t>
            </w:r>
          </w:p>
        </w:tc>
      </w:tr>
      <w:tr w:rsidR="002A1B5A" w:rsidRPr="002A1B5A" w:rsidTr="00B53EE4">
        <w:trPr>
          <w:cantSplit/>
          <w:trHeight w:val="989"/>
          <w:jc w:val="center"/>
        </w:trPr>
        <w:tc>
          <w:tcPr>
            <w:tcW w:w="1928" w:type="dxa"/>
            <w:vAlign w:val="center"/>
          </w:tcPr>
          <w:p w:rsidR="00D85219" w:rsidRPr="002A1B5A" w:rsidRDefault="00D85219" w:rsidP="00D85219">
            <w:pPr>
              <w:rPr>
                <w:rFonts w:eastAsia="標楷體"/>
                <w:color w:val="000000" w:themeColor="text1"/>
                <w:sz w:val="28"/>
              </w:rPr>
            </w:pPr>
            <w:r w:rsidRPr="002A1B5A">
              <w:rPr>
                <w:rFonts w:eastAsia="標楷體"/>
                <w:b/>
                <w:color w:val="000000" w:themeColor="text1"/>
                <w:szCs w:val="24"/>
              </w:rPr>
              <w:lastRenderedPageBreak/>
              <w:t>R</w:t>
            </w:r>
            <w:r w:rsidRPr="002A1B5A">
              <w:rPr>
                <w:rFonts w:eastAsia="標楷體" w:hint="eastAsia"/>
                <w:b/>
                <w:color w:val="000000" w:themeColor="text1"/>
                <w:szCs w:val="24"/>
              </w:rPr>
              <w:t xml:space="preserve">egistered </w:t>
            </w:r>
            <w:r w:rsidRPr="002A1B5A">
              <w:rPr>
                <w:rFonts w:eastAsia="標楷體"/>
                <w:b/>
                <w:color w:val="000000" w:themeColor="text1"/>
                <w:szCs w:val="24"/>
              </w:rPr>
              <w:t>household address</w:t>
            </w:r>
          </w:p>
        </w:tc>
        <w:tc>
          <w:tcPr>
            <w:tcW w:w="4111" w:type="dxa"/>
            <w:vAlign w:val="center"/>
          </w:tcPr>
          <w:p w:rsidR="00D85219" w:rsidRPr="002A1B5A" w:rsidRDefault="00D85219" w:rsidP="00B53EE4">
            <w:pPr>
              <w:spacing w:line="420" w:lineRule="exact"/>
              <w:rPr>
                <w:rFonts w:eastAsia="標楷體"/>
                <w:color w:val="000000" w:themeColor="text1"/>
                <w:szCs w:val="24"/>
              </w:rPr>
            </w:pPr>
          </w:p>
        </w:tc>
        <w:tc>
          <w:tcPr>
            <w:tcW w:w="4017" w:type="dxa"/>
            <w:vAlign w:val="center"/>
          </w:tcPr>
          <w:p w:rsidR="00D85219" w:rsidRPr="002A1B5A" w:rsidRDefault="00D85219" w:rsidP="00D85219">
            <w:pPr>
              <w:spacing w:line="500" w:lineRule="exact"/>
              <w:rPr>
                <w:rFonts w:eastAsia="標楷體"/>
                <w:color w:val="000000" w:themeColor="text1"/>
                <w:szCs w:val="24"/>
              </w:rPr>
            </w:pPr>
          </w:p>
        </w:tc>
      </w:tr>
      <w:tr w:rsidR="002A1B5A" w:rsidRPr="002A1B5A" w:rsidTr="00281744">
        <w:trPr>
          <w:cantSplit/>
          <w:trHeight w:val="697"/>
          <w:jc w:val="center"/>
        </w:trPr>
        <w:tc>
          <w:tcPr>
            <w:tcW w:w="1928" w:type="dxa"/>
            <w:vMerge w:val="restart"/>
            <w:vAlign w:val="center"/>
          </w:tcPr>
          <w:p w:rsidR="00D85219" w:rsidRPr="002A1B5A" w:rsidRDefault="00D85219" w:rsidP="00D85219">
            <w:pPr>
              <w:spacing w:line="500" w:lineRule="exact"/>
              <w:rPr>
                <w:rFonts w:eastAsia="標楷體"/>
                <w:b/>
                <w:color w:val="000000" w:themeColor="text1"/>
                <w:szCs w:val="24"/>
              </w:rPr>
            </w:pPr>
            <w:r w:rsidRPr="002A1B5A">
              <w:rPr>
                <w:rFonts w:eastAsia="標楷體"/>
                <w:b/>
                <w:color w:val="000000" w:themeColor="text1"/>
                <w:szCs w:val="24"/>
              </w:rPr>
              <w:t>Attachments</w:t>
            </w:r>
          </w:p>
          <w:p w:rsidR="00D85219" w:rsidRPr="002A1B5A" w:rsidRDefault="00D85219" w:rsidP="00D85219">
            <w:pPr>
              <w:spacing w:line="340" w:lineRule="exact"/>
              <w:rPr>
                <w:rFonts w:eastAsia="標楷體"/>
                <w:b/>
                <w:color w:val="000000" w:themeColor="text1"/>
                <w:sz w:val="32"/>
                <w:szCs w:val="32"/>
              </w:rPr>
            </w:pPr>
            <w:r w:rsidRPr="002A1B5A">
              <w:rPr>
                <w:rFonts w:eastAsia="標楷體"/>
                <w:b/>
                <w:color w:val="000000" w:themeColor="text1"/>
                <w:szCs w:val="24"/>
              </w:rPr>
              <w:t>(Pls. check any relevant items as required)</w:t>
            </w:r>
          </w:p>
        </w:tc>
        <w:tc>
          <w:tcPr>
            <w:tcW w:w="8128" w:type="dxa"/>
            <w:gridSpan w:val="2"/>
            <w:vAlign w:val="center"/>
          </w:tcPr>
          <w:p w:rsidR="00D85219" w:rsidRPr="002A1B5A" w:rsidRDefault="00D85219" w:rsidP="00D85219">
            <w:pPr>
              <w:spacing w:line="280" w:lineRule="exact"/>
              <w:ind w:left="280" w:hangingChars="100" w:hanging="280"/>
              <w:rPr>
                <w:rFonts w:ascii="標楷體" w:eastAsia="標楷體"/>
                <w:color w:val="000000" w:themeColor="text1"/>
                <w:sz w:val="28"/>
                <w:szCs w:val="28"/>
              </w:rPr>
            </w:pPr>
            <w:r w:rsidRPr="002A1B5A">
              <w:rPr>
                <w:rFonts w:ascii="標楷體" w:eastAsia="標楷體" w:hint="eastAsia"/>
                <w:color w:val="000000" w:themeColor="text1"/>
                <w:sz w:val="28"/>
                <w:szCs w:val="28"/>
              </w:rPr>
              <w:t>□</w:t>
            </w:r>
            <w:r w:rsidRPr="002A1B5A">
              <w:rPr>
                <w:rFonts w:eastAsia="標楷體"/>
                <w:b/>
                <w:color w:val="000000" w:themeColor="text1"/>
                <w:szCs w:val="24"/>
              </w:rPr>
              <w:t xml:space="preserve">A copy of the payment receipt </w:t>
            </w:r>
            <w:r w:rsidRPr="002A1B5A">
              <w:rPr>
                <w:rFonts w:eastAsia="標楷體"/>
                <w:b/>
                <w:color w:val="000000" w:themeColor="text1"/>
                <w:sz w:val="20"/>
              </w:rPr>
              <w:t>(original receipt shall be submitted if the payment is done</w:t>
            </w:r>
            <w:r w:rsidRPr="002A1B5A">
              <w:rPr>
                <w:color w:val="000000" w:themeColor="text1"/>
                <w:sz w:val="20"/>
              </w:rPr>
              <w:t xml:space="preserve"> </w:t>
            </w:r>
            <w:r w:rsidRPr="002A1B5A">
              <w:rPr>
                <w:rFonts w:eastAsia="標楷體"/>
                <w:b/>
                <w:color w:val="000000" w:themeColor="text1"/>
                <w:sz w:val="20"/>
              </w:rPr>
              <w:t>at any one of the national treasury agent banks.)</w:t>
            </w:r>
          </w:p>
        </w:tc>
      </w:tr>
      <w:tr w:rsidR="002A1B5A" w:rsidRPr="002A1B5A" w:rsidTr="00281744">
        <w:trPr>
          <w:cantSplit/>
          <w:trHeight w:val="708"/>
          <w:jc w:val="center"/>
        </w:trPr>
        <w:tc>
          <w:tcPr>
            <w:tcW w:w="1928" w:type="dxa"/>
            <w:vMerge/>
            <w:vAlign w:val="center"/>
          </w:tcPr>
          <w:p w:rsidR="00D85219" w:rsidRPr="002A1B5A" w:rsidRDefault="00D85219" w:rsidP="00D85219">
            <w:pPr>
              <w:spacing w:line="500" w:lineRule="exact"/>
              <w:rPr>
                <w:rFonts w:ascii="標楷體" w:eastAsia="標楷體"/>
                <w:b/>
                <w:color w:val="000000" w:themeColor="text1"/>
                <w:sz w:val="32"/>
                <w:szCs w:val="32"/>
              </w:rPr>
            </w:pPr>
          </w:p>
        </w:tc>
        <w:tc>
          <w:tcPr>
            <w:tcW w:w="8128" w:type="dxa"/>
            <w:gridSpan w:val="2"/>
            <w:vAlign w:val="center"/>
          </w:tcPr>
          <w:p w:rsidR="008760D3" w:rsidRPr="002A1B5A" w:rsidRDefault="00D85219" w:rsidP="00BA0C43">
            <w:pPr>
              <w:spacing w:line="280" w:lineRule="exact"/>
              <w:ind w:left="280" w:hangingChars="100" w:hanging="280"/>
              <w:jc w:val="both"/>
              <w:rPr>
                <w:rFonts w:eastAsia="標楷體"/>
                <w:b/>
                <w:color w:val="000000" w:themeColor="text1"/>
                <w:sz w:val="20"/>
              </w:rPr>
            </w:pPr>
            <w:r w:rsidRPr="002A1B5A">
              <w:rPr>
                <w:rFonts w:ascii="標楷體" w:eastAsia="標楷體" w:hint="eastAsia"/>
                <w:color w:val="000000" w:themeColor="text1"/>
                <w:sz w:val="28"/>
                <w:szCs w:val="28"/>
              </w:rPr>
              <w:t>□</w:t>
            </w:r>
            <w:r w:rsidRPr="002A1B5A">
              <w:rPr>
                <w:rFonts w:eastAsia="標楷體"/>
                <w:b/>
                <w:color w:val="000000" w:themeColor="text1"/>
                <w:szCs w:val="24"/>
              </w:rPr>
              <w:t xml:space="preserve">A copy of </w:t>
            </w:r>
            <w:r w:rsidRPr="002A1B5A">
              <w:rPr>
                <w:rFonts w:eastAsia="標楷體" w:hint="eastAsia"/>
                <w:b/>
                <w:color w:val="000000" w:themeColor="text1"/>
                <w:szCs w:val="24"/>
              </w:rPr>
              <w:t xml:space="preserve">the </w:t>
            </w:r>
            <w:r w:rsidRPr="002A1B5A">
              <w:rPr>
                <w:rFonts w:eastAsia="標楷體"/>
                <w:b/>
                <w:color w:val="000000" w:themeColor="text1"/>
                <w:szCs w:val="24"/>
              </w:rPr>
              <w:t xml:space="preserve">personal identification document of the </w:t>
            </w:r>
            <w:r w:rsidRPr="002A1B5A">
              <w:rPr>
                <w:rFonts w:eastAsia="標楷體" w:hint="eastAsia"/>
                <w:b/>
                <w:color w:val="000000" w:themeColor="text1"/>
                <w:szCs w:val="24"/>
              </w:rPr>
              <w:t xml:space="preserve">new </w:t>
            </w:r>
            <w:r w:rsidRPr="002A1B5A">
              <w:rPr>
                <w:rFonts w:eastAsia="標楷體"/>
                <w:b/>
                <w:color w:val="000000" w:themeColor="text1"/>
                <w:szCs w:val="24"/>
              </w:rPr>
              <w:t>responsible person</w:t>
            </w:r>
            <w:r w:rsidRPr="002A1B5A">
              <w:rPr>
                <w:rFonts w:eastAsia="標楷體"/>
                <w:b/>
                <w:color w:val="000000" w:themeColor="text1"/>
                <w:sz w:val="20"/>
              </w:rPr>
              <w:t xml:space="preserve"> </w:t>
            </w:r>
            <w:r w:rsidR="00BA0C43" w:rsidRPr="002A1B5A">
              <w:rPr>
                <w:rFonts w:eastAsia="標楷體" w:hint="eastAsia"/>
                <w:b/>
                <w:color w:val="000000" w:themeColor="text1"/>
                <w:sz w:val="20"/>
              </w:rPr>
              <w:t>(</w:t>
            </w:r>
            <w:r w:rsidR="00BA0C43" w:rsidRPr="002A1B5A">
              <w:rPr>
                <w:rFonts w:eastAsia="標楷體"/>
                <w:b/>
                <w:color w:val="000000" w:themeColor="text1"/>
                <w:sz w:val="20"/>
              </w:rPr>
              <w:t>shall be stamped with both the company seal and of the responsible person).</w:t>
            </w:r>
          </w:p>
          <w:p w:rsidR="00D85219" w:rsidRPr="002A1B5A" w:rsidRDefault="00536F38" w:rsidP="00AE2AEA">
            <w:pPr>
              <w:spacing w:line="280" w:lineRule="exact"/>
              <w:ind w:leftChars="100" w:left="240"/>
              <w:jc w:val="both"/>
              <w:rPr>
                <w:rFonts w:ascii="標楷體" w:eastAsia="標楷體"/>
                <w:color w:val="000000" w:themeColor="text1"/>
                <w:sz w:val="28"/>
                <w:szCs w:val="28"/>
              </w:rPr>
            </w:pPr>
            <w:r w:rsidRPr="002A1B5A">
              <w:rPr>
                <w:rFonts w:ascii="標楷體" w:eastAsia="標楷體" w:hAnsi="標楷體" w:hint="eastAsia"/>
                <w:b/>
                <w:color w:val="000000" w:themeColor="text1"/>
                <w:sz w:val="20"/>
              </w:rPr>
              <w:t>※</w:t>
            </w:r>
            <w:r w:rsidRPr="002A1B5A">
              <w:rPr>
                <w:rFonts w:eastAsia="標楷體"/>
                <w:b/>
                <w:color w:val="000000" w:themeColor="text1"/>
                <w:sz w:val="20"/>
              </w:rPr>
              <w:t xml:space="preserve">A copy of </w:t>
            </w:r>
            <w:r w:rsidRPr="002A1B5A">
              <w:rPr>
                <w:rFonts w:eastAsia="標楷體" w:hint="eastAsia"/>
                <w:b/>
                <w:color w:val="000000" w:themeColor="text1"/>
                <w:sz w:val="20"/>
              </w:rPr>
              <w:t xml:space="preserve">the </w:t>
            </w:r>
            <w:r w:rsidRPr="002A1B5A">
              <w:rPr>
                <w:rFonts w:eastAsia="標楷體"/>
                <w:b/>
                <w:color w:val="000000" w:themeColor="text1"/>
                <w:sz w:val="20"/>
              </w:rPr>
              <w:t>passport</w:t>
            </w:r>
            <w:r w:rsidRPr="002A1B5A">
              <w:rPr>
                <w:rFonts w:eastAsia="標楷體" w:hint="eastAsia"/>
                <w:b/>
                <w:color w:val="000000" w:themeColor="text1"/>
                <w:sz w:val="20"/>
              </w:rPr>
              <w:t>(photo page)</w:t>
            </w:r>
            <w:r w:rsidRPr="002A1B5A">
              <w:rPr>
                <w:rFonts w:eastAsia="標楷體"/>
                <w:b/>
                <w:color w:val="000000" w:themeColor="text1"/>
                <w:sz w:val="20"/>
              </w:rPr>
              <w:t>of the responsible person for a bilingual license permit</w:t>
            </w:r>
            <w:r w:rsidR="00AE2AEA" w:rsidRPr="002A1B5A">
              <w:rPr>
                <w:rFonts w:eastAsia="標楷體"/>
                <w:b/>
                <w:color w:val="000000" w:themeColor="text1"/>
                <w:sz w:val="20"/>
              </w:rPr>
              <w:t>.</w:t>
            </w:r>
          </w:p>
        </w:tc>
      </w:tr>
      <w:tr w:rsidR="002A1B5A" w:rsidRPr="002A1B5A" w:rsidTr="00281744">
        <w:trPr>
          <w:cantSplit/>
          <w:trHeight w:val="699"/>
          <w:jc w:val="center"/>
        </w:trPr>
        <w:tc>
          <w:tcPr>
            <w:tcW w:w="1928" w:type="dxa"/>
            <w:vMerge/>
            <w:vAlign w:val="center"/>
          </w:tcPr>
          <w:p w:rsidR="00D85219" w:rsidRPr="002A1B5A" w:rsidRDefault="00D85219" w:rsidP="00D85219">
            <w:pPr>
              <w:spacing w:line="500" w:lineRule="exact"/>
              <w:rPr>
                <w:rFonts w:eastAsia="標楷體"/>
                <w:b/>
                <w:color w:val="000000" w:themeColor="text1"/>
                <w:sz w:val="28"/>
              </w:rPr>
            </w:pPr>
          </w:p>
        </w:tc>
        <w:tc>
          <w:tcPr>
            <w:tcW w:w="8128" w:type="dxa"/>
            <w:gridSpan w:val="2"/>
            <w:vAlign w:val="center"/>
          </w:tcPr>
          <w:p w:rsidR="00D85219" w:rsidRPr="002A1B5A" w:rsidRDefault="00D85219" w:rsidP="00D85219">
            <w:pPr>
              <w:spacing w:line="280" w:lineRule="exact"/>
              <w:ind w:left="280" w:hangingChars="100" w:hanging="280"/>
              <w:rPr>
                <w:rFonts w:ascii="標楷體" w:eastAsia="標楷體"/>
                <w:color w:val="000000" w:themeColor="text1"/>
                <w:szCs w:val="24"/>
              </w:rPr>
            </w:pPr>
            <w:r w:rsidRPr="002A1B5A">
              <w:rPr>
                <w:rFonts w:ascii="標楷體" w:eastAsia="標楷體" w:hint="eastAsia"/>
                <w:color w:val="000000" w:themeColor="text1"/>
                <w:sz w:val="28"/>
                <w:szCs w:val="28"/>
              </w:rPr>
              <w:t>□</w:t>
            </w:r>
            <w:r w:rsidRPr="002A1B5A">
              <w:rPr>
                <w:rFonts w:eastAsia="標楷體"/>
                <w:b/>
                <w:color w:val="000000" w:themeColor="text1"/>
                <w:szCs w:val="24"/>
              </w:rPr>
              <w:t>A declaration</w:t>
            </w:r>
            <w:r w:rsidRPr="002A1B5A">
              <w:rPr>
                <w:rFonts w:eastAsia="標楷體" w:hint="eastAsia"/>
                <w:b/>
                <w:color w:val="000000" w:themeColor="text1"/>
                <w:szCs w:val="24"/>
              </w:rPr>
              <w:t xml:space="preserve"> </w:t>
            </w:r>
            <w:r w:rsidRPr="002A1B5A">
              <w:rPr>
                <w:rFonts w:eastAsia="標楷體" w:hint="eastAsia"/>
                <w:b/>
                <w:color w:val="000000" w:themeColor="text1"/>
                <w:sz w:val="20"/>
              </w:rPr>
              <w:t>(declared by the n</w:t>
            </w:r>
            <w:r w:rsidRPr="002A1B5A">
              <w:rPr>
                <w:rFonts w:eastAsia="標楷體"/>
                <w:b/>
                <w:color w:val="000000" w:themeColor="text1"/>
                <w:sz w:val="20"/>
              </w:rPr>
              <w:t>ew responsible person, in case of changing responsible person)</w:t>
            </w:r>
          </w:p>
        </w:tc>
      </w:tr>
      <w:tr w:rsidR="002A1B5A" w:rsidRPr="002A1B5A" w:rsidTr="00281744">
        <w:trPr>
          <w:cantSplit/>
          <w:trHeight w:val="693"/>
          <w:jc w:val="center"/>
        </w:trPr>
        <w:tc>
          <w:tcPr>
            <w:tcW w:w="1928" w:type="dxa"/>
            <w:vMerge/>
          </w:tcPr>
          <w:p w:rsidR="00D85219" w:rsidRPr="002A1B5A" w:rsidRDefault="00D85219" w:rsidP="00D85219">
            <w:pPr>
              <w:spacing w:line="500" w:lineRule="exact"/>
              <w:rPr>
                <w:rFonts w:eastAsia="標楷體"/>
                <w:b/>
                <w:color w:val="000000" w:themeColor="text1"/>
                <w:sz w:val="28"/>
              </w:rPr>
            </w:pPr>
          </w:p>
        </w:tc>
        <w:tc>
          <w:tcPr>
            <w:tcW w:w="8128" w:type="dxa"/>
            <w:gridSpan w:val="2"/>
          </w:tcPr>
          <w:p w:rsidR="00D85219" w:rsidRPr="002A1B5A" w:rsidRDefault="00D85219" w:rsidP="00D85219">
            <w:pPr>
              <w:spacing w:line="280" w:lineRule="exact"/>
              <w:ind w:left="280" w:hangingChars="100" w:hanging="280"/>
              <w:rPr>
                <w:rFonts w:ascii="標楷體" w:eastAsia="標楷體"/>
                <w:color w:val="000000" w:themeColor="text1"/>
                <w:szCs w:val="24"/>
              </w:rPr>
            </w:pPr>
            <w:r w:rsidRPr="002A1B5A">
              <w:rPr>
                <w:rFonts w:ascii="標楷體" w:eastAsia="標楷體" w:hint="eastAsia"/>
                <w:color w:val="000000" w:themeColor="text1"/>
                <w:sz w:val="28"/>
                <w:szCs w:val="28"/>
              </w:rPr>
              <w:t>□</w:t>
            </w:r>
            <w:r w:rsidRPr="002A1B5A">
              <w:rPr>
                <w:rFonts w:eastAsia="標楷體"/>
                <w:b/>
                <w:color w:val="000000" w:themeColor="text1"/>
                <w:szCs w:val="24"/>
              </w:rPr>
              <w:t xml:space="preserve">Original License Permit </w:t>
            </w:r>
            <w:r w:rsidRPr="002A1B5A">
              <w:rPr>
                <w:rFonts w:eastAsia="標楷體"/>
                <w:b/>
                <w:color w:val="000000" w:themeColor="text1"/>
                <w:sz w:val="20"/>
              </w:rPr>
              <w:t>(An affidavit letter shall be provided if the original license permit is lost or destroyed.)</w:t>
            </w:r>
          </w:p>
        </w:tc>
      </w:tr>
      <w:tr w:rsidR="002A1B5A" w:rsidRPr="002A1B5A" w:rsidTr="00281744">
        <w:trPr>
          <w:cantSplit/>
          <w:trHeight w:val="687"/>
          <w:jc w:val="center"/>
        </w:trPr>
        <w:tc>
          <w:tcPr>
            <w:tcW w:w="1928" w:type="dxa"/>
            <w:vMerge/>
          </w:tcPr>
          <w:p w:rsidR="00D85219" w:rsidRPr="002A1B5A" w:rsidRDefault="00D85219" w:rsidP="00D85219">
            <w:pPr>
              <w:spacing w:line="500" w:lineRule="exact"/>
              <w:rPr>
                <w:rFonts w:eastAsia="標楷體"/>
                <w:b/>
                <w:color w:val="000000" w:themeColor="text1"/>
                <w:sz w:val="28"/>
              </w:rPr>
            </w:pPr>
          </w:p>
        </w:tc>
        <w:tc>
          <w:tcPr>
            <w:tcW w:w="8128" w:type="dxa"/>
            <w:gridSpan w:val="2"/>
          </w:tcPr>
          <w:p w:rsidR="00D85219" w:rsidRPr="002A1B5A" w:rsidRDefault="00D85219" w:rsidP="00D85219">
            <w:pPr>
              <w:spacing w:line="340" w:lineRule="exact"/>
              <w:ind w:left="280" w:hangingChars="100" w:hanging="280"/>
              <w:rPr>
                <w:rFonts w:eastAsia="標楷體"/>
                <w:b/>
                <w:color w:val="000000" w:themeColor="text1"/>
                <w:szCs w:val="24"/>
              </w:rPr>
            </w:pPr>
            <w:r w:rsidRPr="002A1B5A">
              <w:rPr>
                <w:rFonts w:ascii="標楷體" w:eastAsia="標楷體" w:hint="eastAsia"/>
                <w:color w:val="000000" w:themeColor="text1"/>
                <w:sz w:val="28"/>
                <w:szCs w:val="28"/>
              </w:rPr>
              <w:t>□</w:t>
            </w:r>
            <w:r w:rsidR="00C105B9" w:rsidRPr="002A1B5A">
              <w:rPr>
                <w:rFonts w:eastAsia="標楷體"/>
                <w:b/>
                <w:color w:val="000000" w:themeColor="text1"/>
                <w:szCs w:val="24"/>
              </w:rPr>
              <w:t xml:space="preserve">Import proposal of </w:t>
            </w:r>
            <w:proofErr w:type="spellStart"/>
            <w:r w:rsidR="00C105B9" w:rsidRPr="002A1B5A">
              <w:rPr>
                <w:rFonts w:eastAsia="標楷體"/>
                <w:b/>
                <w:color w:val="000000" w:themeColor="text1"/>
                <w:szCs w:val="24"/>
              </w:rPr>
              <w:t>un</w:t>
            </w:r>
            <w:r w:rsidRPr="002A1B5A">
              <w:rPr>
                <w:rFonts w:eastAsia="標楷體"/>
                <w:b/>
                <w:color w:val="000000" w:themeColor="text1"/>
                <w:szCs w:val="24"/>
              </w:rPr>
              <w:t>denatured</w:t>
            </w:r>
            <w:proofErr w:type="spellEnd"/>
            <w:r w:rsidRPr="002A1B5A">
              <w:rPr>
                <w:rFonts w:eastAsia="標楷體"/>
                <w:b/>
                <w:color w:val="000000" w:themeColor="text1"/>
                <w:szCs w:val="24"/>
              </w:rPr>
              <w:t xml:space="preserve"> ethyl alcohol</w:t>
            </w:r>
            <w:r w:rsidRPr="002A1B5A">
              <w:rPr>
                <w:rFonts w:eastAsia="標楷體" w:hint="eastAsia"/>
                <w:b/>
                <w:color w:val="000000" w:themeColor="text1"/>
                <w:szCs w:val="24"/>
              </w:rPr>
              <w:t xml:space="preserve"> </w:t>
            </w:r>
            <w:r w:rsidRPr="002A1B5A">
              <w:rPr>
                <w:rFonts w:eastAsia="標楷體"/>
                <w:b/>
                <w:color w:val="000000" w:themeColor="text1"/>
                <w:sz w:val="20"/>
              </w:rPr>
              <w:t>(shall be submitted if applying for this import)</w:t>
            </w:r>
          </w:p>
        </w:tc>
      </w:tr>
      <w:tr w:rsidR="002A1B5A" w:rsidRPr="002A1B5A" w:rsidTr="00281744">
        <w:trPr>
          <w:cantSplit/>
          <w:trHeight w:val="1703"/>
          <w:jc w:val="center"/>
        </w:trPr>
        <w:tc>
          <w:tcPr>
            <w:tcW w:w="1928" w:type="dxa"/>
            <w:vAlign w:val="center"/>
          </w:tcPr>
          <w:p w:rsidR="00D85219" w:rsidRPr="002A1B5A" w:rsidRDefault="00D85219" w:rsidP="00D85219">
            <w:pPr>
              <w:spacing w:line="500" w:lineRule="exact"/>
              <w:rPr>
                <w:rFonts w:ascii="標楷體" w:eastAsia="標楷體"/>
                <w:b/>
                <w:color w:val="000000" w:themeColor="text1"/>
                <w:sz w:val="32"/>
                <w:szCs w:val="32"/>
              </w:rPr>
            </w:pPr>
            <w:r w:rsidRPr="002A1B5A">
              <w:rPr>
                <w:rFonts w:eastAsia="標楷體"/>
                <w:b/>
                <w:color w:val="000000" w:themeColor="text1"/>
                <w:szCs w:val="24"/>
              </w:rPr>
              <w:t>Attached payment receipts</w:t>
            </w:r>
          </w:p>
        </w:tc>
        <w:tc>
          <w:tcPr>
            <w:tcW w:w="8128" w:type="dxa"/>
            <w:gridSpan w:val="2"/>
            <w:vAlign w:val="center"/>
          </w:tcPr>
          <w:p w:rsidR="00D85219" w:rsidRPr="002A1B5A" w:rsidRDefault="00D85219" w:rsidP="00D85219">
            <w:pPr>
              <w:spacing w:line="340" w:lineRule="exact"/>
              <w:rPr>
                <w:rFonts w:eastAsia="標楷體"/>
                <w:b/>
                <w:color w:val="000000" w:themeColor="text1"/>
                <w:szCs w:val="24"/>
              </w:rPr>
            </w:pPr>
            <w:r w:rsidRPr="002A1B5A">
              <w:rPr>
                <w:rFonts w:eastAsia="標楷體" w:hint="eastAsia"/>
                <w:color w:val="000000" w:themeColor="text1"/>
                <w:szCs w:val="24"/>
              </w:rPr>
              <w:t>□</w:t>
            </w:r>
            <w:r w:rsidRPr="002A1B5A">
              <w:rPr>
                <w:rFonts w:eastAsia="標楷體"/>
                <w:b/>
                <w:color w:val="000000" w:themeColor="text1"/>
                <w:szCs w:val="24"/>
              </w:rPr>
              <w:t>License fee NT</w:t>
            </w:r>
            <w:r w:rsidRPr="002A1B5A">
              <w:rPr>
                <w:rFonts w:eastAsia="標楷體"/>
                <w:b/>
                <w:color w:val="000000" w:themeColor="text1"/>
                <w:szCs w:val="24"/>
              </w:rPr>
              <w:t>＄</w:t>
            </w:r>
            <w:r w:rsidRPr="002A1B5A">
              <w:rPr>
                <w:rFonts w:eastAsia="標楷體" w:hint="eastAsia"/>
                <w:b/>
                <w:color w:val="000000" w:themeColor="text1"/>
                <w:szCs w:val="24"/>
              </w:rPr>
              <w:t xml:space="preserve">______________ </w:t>
            </w:r>
            <w:r w:rsidRPr="002A1B5A">
              <w:rPr>
                <w:rFonts w:eastAsia="標楷體"/>
                <w:b/>
                <w:color w:val="000000" w:themeColor="text1"/>
                <w:szCs w:val="24"/>
              </w:rPr>
              <w:t xml:space="preserve">paid by </w:t>
            </w:r>
            <w:r w:rsidRPr="002A1B5A">
              <w:rPr>
                <w:rFonts w:eastAsia="標楷體"/>
                <w:b/>
                <w:color w:val="000000" w:themeColor="text1"/>
                <w:szCs w:val="24"/>
                <w:u w:val="single"/>
              </w:rPr>
              <w:t xml:space="preserve">　　　</w:t>
            </w:r>
            <w:r w:rsidRPr="002A1B5A">
              <w:rPr>
                <w:rFonts w:eastAsia="標楷體"/>
                <w:b/>
                <w:color w:val="000000" w:themeColor="text1"/>
                <w:szCs w:val="24"/>
                <w:u w:val="single"/>
              </w:rPr>
              <w:t xml:space="preserve">                   </w:t>
            </w:r>
            <w:r w:rsidRPr="002A1B5A">
              <w:rPr>
                <w:rFonts w:eastAsia="標楷體"/>
                <w:b/>
                <w:color w:val="000000" w:themeColor="text1"/>
                <w:szCs w:val="24"/>
              </w:rPr>
              <w:t>,</w:t>
            </w:r>
          </w:p>
          <w:p w:rsidR="00D85219" w:rsidRPr="002A1B5A" w:rsidRDefault="00D85219" w:rsidP="00D85219">
            <w:pPr>
              <w:spacing w:line="340" w:lineRule="exact"/>
              <w:rPr>
                <w:rFonts w:eastAsia="標楷體"/>
                <w:color w:val="000000" w:themeColor="text1"/>
                <w:szCs w:val="24"/>
              </w:rPr>
            </w:pPr>
            <w:r w:rsidRPr="002A1B5A">
              <w:rPr>
                <w:rFonts w:eastAsia="標楷體"/>
                <w:b/>
                <w:color w:val="000000" w:themeColor="text1"/>
                <w:szCs w:val="24"/>
              </w:rPr>
              <w:t xml:space="preserve">  on  ___________________________( Day, Month, Year)</w:t>
            </w:r>
          </w:p>
          <w:p w:rsidR="00D85219" w:rsidRPr="002A1B5A" w:rsidRDefault="00D85219" w:rsidP="00D85219">
            <w:pPr>
              <w:spacing w:line="340" w:lineRule="exact"/>
              <w:rPr>
                <w:rFonts w:eastAsia="標楷體"/>
                <w:b/>
                <w:color w:val="000000" w:themeColor="text1"/>
                <w:szCs w:val="24"/>
              </w:rPr>
            </w:pPr>
            <w:r w:rsidRPr="002A1B5A">
              <w:rPr>
                <w:rFonts w:eastAsia="標楷體" w:hint="eastAsia"/>
                <w:color w:val="000000" w:themeColor="text1"/>
                <w:szCs w:val="24"/>
              </w:rPr>
              <w:t>□</w:t>
            </w:r>
            <w:r w:rsidRPr="002A1B5A">
              <w:rPr>
                <w:rFonts w:eastAsia="標楷體"/>
                <w:b/>
                <w:color w:val="000000" w:themeColor="text1"/>
                <w:szCs w:val="24"/>
              </w:rPr>
              <w:t>Permit fee NT</w:t>
            </w:r>
            <w:r w:rsidRPr="002A1B5A">
              <w:rPr>
                <w:rFonts w:eastAsia="標楷體"/>
                <w:b/>
                <w:color w:val="000000" w:themeColor="text1"/>
                <w:szCs w:val="24"/>
              </w:rPr>
              <w:t>＄</w:t>
            </w:r>
            <w:r w:rsidRPr="002A1B5A">
              <w:rPr>
                <w:rFonts w:eastAsia="標楷體" w:hint="eastAsia"/>
                <w:b/>
                <w:color w:val="000000" w:themeColor="text1"/>
                <w:szCs w:val="24"/>
              </w:rPr>
              <w:t>________</w:t>
            </w:r>
            <w:r w:rsidRPr="002A1B5A">
              <w:rPr>
                <w:rFonts w:eastAsia="標楷體"/>
                <w:b/>
                <w:color w:val="000000" w:themeColor="text1"/>
                <w:szCs w:val="24"/>
              </w:rPr>
              <w:t>_______ paid by</w:t>
            </w:r>
            <w:r w:rsidRPr="002A1B5A">
              <w:rPr>
                <w:rFonts w:eastAsia="標楷體"/>
                <w:b/>
                <w:color w:val="000000" w:themeColor="text1"/>
                <w:szCs w:val="24"/>
                <w:u w:val="single"/>
              </w:rPr>
              <w:t xml:space="preserve">　　　</w:t>
            </w:r>
            <w:r w:rsidRPr="002A1B5A">
              <w:rPr>
                <w:rFonts w:eastAsia="標楷體"/>
                <w:b/>
                <w:color w:val="000000" w:themeColor="text1"/>
                <w:szCs w:val="24"/>
                <w:u w:val="single"/>
              </w:rPr>
              <w:t xml:space="preserve">                    </w:t>
            </w:r>
            <w:r w:rsidRPr="002A1B5A">
              <w:rPr>
                <w:rFonts w:eastAsia="標楷體"/>
                <w:b/>
                <w:color w:val="000000" w:themeColor="text1"/>
                <w:szCs w:val="24"/>
              </w:rPr>
              <w:t>,</w:t>
            </w:r>
          </w:p>
          <w:p w:rsidR="00D85219" w:rsidRPr="002A1B5A" w:rsidRDefault="00D85219" w:rsidP="00D85219">
            <w:pPr>
              <w:spacing w:before="50" w:line="340" w:lineRule="exact"/>
              <w:ind w:leftChars="10" w:left="24"/>
              <w:rPr>
                <w:rFonts w:ascii="標楷體" w:eastAsia="標楷體"/>
                <w:color w:val="000000" w:themeColor="text1"/>
                <w:sz w:val="28"/>
                <w:szCs w:val="28"/>
              </w:rPr>
            </w:pPr>
            <w:r w:rsidRPr="002A1B5A">
              <w:rPr>
                <w:rFonts w:eastAsia="標楷體"/>
                <w:b/>
                <w:color w:val="000000" w:themeColor="text1"/>
                <w:szCs w:val="24"/>
              </w:rPr>
              <w:t xml:space="preserve">  on ____________________________( Day, Month, Year)</w:t>
            </w:r>
          </w:p>
        </w:tc>
      </w:tr>
      <w:tr w:rsidR="002A1B5A" w:rsidRPr="002A1B5A" w:rsidTr="00B53EE4">
        <w:trPr>
          <w:trHeight w:val="510"/>
          <w:jc w:val="center"/>
        </w:trPr>
        <w:tc>
          <w:tcPr>
            <w:tcW w:w="1928" w:type="dxa"/>
            <w:vAlign w:val="center"/>
          </w:tcPr>
          <w:p w:rsidR="00D85219" w:rsidRPr="002A1B5A" w:rsidRDefault="00D85219" w:rsidP="00D85219">
            <w:pPr>
              <w:spacing w:line="500" w:lineRule="exact"/>
              <w:rPr>
                <w:rFonts w:eastAsia="標楷體"/>
                <w:b/>
                <w:color w:val="000000" w:themeColor="text1"/>
                <w:sz w:val="32"/>
                <w:szCs w:val="32"/>
              </w:rPr>
            </w:pPr>
            <w:r w:rsidRPr="002A1B5A">
              <w:rPr>
                <w:rFonts w:eastAsia="標楷體"/>
                <w:b/>
                <w:color w:val="000000" w:themeColor="text1"/>
                <w:szCs w:val="24"/>
              </w:rPr>
              <w:t>Applicant</w:t>
            </w:r>
          </w:p>
        </w:tc>
        <w:tc>
          <w:tcPr>
            <w:tcW w:w="8128" w:type="dxa"/>
            <w:gridSpan w:val="2"/>
            <w:vAlign w:val="center"/>
          </w:tcPr>
          <w:p w:rsidR="00D85219" w:rsidRPr="002A1B5A" w:rsidRDefault="0075381E" w:rsidP="00D85219">
            <w:pPr>
              <w:spacing w:beforeLines="50" w:before="180" w:line="280" w:lineRule="exact"/>
              <w:rPr>
                <w:rFonts w:eastAsia="標楷體"/>
                <w:b/>
                <w:color w:val="000000" w:themeColor="text1"/>
                <w:szCs w:val="24"/>
              </w:rPr>
            </w:pPr>
            <w:r w:rsidRPr="002A1B5A">
              <w:rPr>
                <w:rFonts w:eastAsia="標楷體"/>
                <w:b/>
                <w:color w:val="000000" w:themeColor="text1"/>
                <w:szCs w:val="24"/>
              </w:rPr>
              <w:t>N</w:t>
            </w:r>
            <w:r w:rsidR="00D85219" w:rsidRPr="002A1B5A">
              <w:rPr>
                <w:rFonts w:eastAsia="標楷體"/>
                <w:b/>
                <w:color w:val="000000" w:themeColor="text1"/>
                <w:szCs w:val="24"/>
              </w:rPr>
              <w:t>ame</w:t>
            </w:r>
            <w:r w:rsidRPr="002A1B5A">
              <w:rPr>
                <w:rFonts w:eastAsia="標楷體"/>
                <w:b/>
                <w:color w:val="000000" w:themeColor="text1"/>
                <w:szCs w:val="24"/>
              </w:rPr>
              <w:t xml:space="preserve"> of importer</w:t>
            </w:r>
            <w:r w:rsidR="00D85219" w:rsidRPr="002A1B5A">
              <w:rPr>
                <w:rFonts w:eastAsia="標楷體"/>
                <w:b/>
                <w:color w:val="000000" w:themeColor="text1"/>
                <w:szCs w:val="24"/>
              </w:rPr>
              <w:t xml:space="preserve">:                      </w:t>
            </w:r>
            <w:r w:rsidR="00D85219" w:rsidRPr="002A1B5A">
              <w:rPr>
                <w:rFonts w:eastAsia="標楷體" w:hint="eastAsia"/>
                <w:b/>
                <w:color w:val="000000" w:themeColor="text1"/>
                <w:szCs w:val="24"/>
              </w:rPr>
              <w:t xml:space="preserve"> </w:t>
            </w:r>
            <w:r w:rsidR="00D85219" w:rsidRPr="002A1B5A">
              <w:rPr>
                <w:rFonts w:eastAsia="標楷體"/>
                <w:b/>
                <w:color w:val="000000" w:themeColor="text1"/>
                <w:sz w:val="20"/>
              </w:rPr>
              <w:t xml:space="preserve">(Company </w:t>
            </w:r>
            <w:r w:rsidR="0000615C" w:rsidRPr="002A1B5A">
              <w:rPr>
                <w:rFonts w:eastAsia="標楷體"/>
                <w:b/>
                <w:color w:val="000000" w:themeColor="text1"/>
                <w:sz w:val="20"/>
              </w:rPr>
              <w:t xml:space="preserve">or business </w:t>
            </w:r>
            <w:r w:rsidR="00D85219" w:rsidRPr="002A1B5A">
              <w:rPr>
                <w:rFonts w:eastAsia="標楷體"/>
                <w:b/>
                <w:color w:val="000000" w:themeColor="text1"/>
                <w:sz w:val="20"/>
              </w:rPr>
              <w:t>s</w:t>
            </w:r>
            <w:r w:rsidR="00D85219" w:rsidRPr="002A1B5A">
              <w:rPr>
                <w:rFonts w:eastAsia="標楷體" w:hint="eastAsia"/>
                <w:b/>
                <w:color w:val="000000" w:themeColor="text1"/>
                <w:sz w:val="20"/>
              </w:rPr>
              <w:t>eal</w:t>
            </w:r>
            <w:r w:rsidR="00D85219" w:rsidRPr="002A1B5A">
              <w:rPr>
                <w:rFonts w:eastAsia="標楷體"/>
                <w:b/>
                <w:color w:val="000000" w:themeColor="text1"/>
                <w:sz w:val="20"/>
              </w:rPr>
              <w:t>)</w:t>
            </w:r>
          </w:p>
          <w:p w:rsidR="00D85219" w:rsidRPr="002A1B5A" w:rsidRDefault="00D85219" w:rsidP="00D85219">
            <w:pPr>
              <w:spacing w:beforeLines="50" w:before="180" w:line="280" w:lineRule="exact"/>
              <w:rPr>
                <w:rFonts w:eastAsia="標楷體"/>
                <w:b/>
                <w:color w:val="000000" w:themeColor="text1"/>
                <w:szCs w:val="24"/>
              </w:rPr>
            </w:pPr>
            <w:r w:rsidRPr="002A1B5A">
              <w:rPr>
                <w:rFonts w:eastAsia="標楷體" w:hint="eastAsia"/>
                <w:b/>
                <w:color w:val="000000" w:themeColor="text1"/>
                <w:szCs w:val="24"/>
              </w:rPr>
              <w:t xml:space="preserve">                                              </w:t>
            </w:r>
          </w:p>
          <w:p w:rsidR="00D85219" w:rsidRPr="002A1B5A" w:rsidRDefault="00D85219" w:rsidP="00D85219">
            <w:pPr>
              <w:spacing w:beforeLines="50" w:before="180" w:line="400" w:lineRule="exact"/>
              <w:rPr>
                <w:rFonts w:eastAsia="標楷體"/>
                <w:b/>
                <w:color w:val="000000" w:themeColor="text1"/>
                <w:sz w:val="20"/>
              </w:rPr>
            </w:pPr>
            <w:r w:rsidRPr="002A1B5A">
              <w:rPr>
                <w:rFonts w:eastAsia="標楷體"/>
                <w:b/>
                <w:color w:val="000000" w:themeColor="text1"/>
                <w:szCs w:val="24"/>
              </w:rPr>
              <w:t xml:space="preserve">Name of responsible person:                     </w:t>
            </w:r>
            <w:r w:rsidRPr="002A1B5A">
              <w:rPr>
                <w:rFonts w:eastAsia="標楷體" w:hint="eastAsia"/>
                <w:b/>
                <w:color w:val="000000" w:themeColor="text1"/>
                <w:szCs w:val="24"/>
              </w:rPr>
              <w:t xml:space="preserve">  </w:t>
            </w:r>
            <w:r w:rsidRPr="002A1B5A">
              <w:rPr>
                <w:rFonts w:eastAsia="標楷體"/>
                <w:b/>
                <w:color w:val="000000" w:themeColor="text1"/>
                <w:sz w:val="20"/>
              </w:rPr>
              <w:t>(Responsible person</w:t>
            </w:r>
            <w:r w:rsidRPr="002A1B5A">
              <w:rPr>
                <w:rFonts w:eastAsia="標楷體" w:hint="eastAsia"/>
                <w:b/>
                <w:color w:val="000000" w:themeColor="text1"/>
                <w:sz w:val="20"/>
              </w:rPr>
              <w:t xml:space="preserve"> seal</w:t>
            </w:r>
            <w:r w:rsidRPr="002A1B5A">
              <w:rPr>
                <w:rFonts w:eastAsia="標楷體"/>
                <w:b/>
                <w:color w:val="000000" w:themeColor="text1"/>
                <w:sz w:val="20"/>
              </w:rPr>
              <w:t>)</w:t>
            </w:r>
          </w:p>
          <w:p w:rsidR="00D85219" w:rsidRPr="002A1B5A" w:rsidRDefault="00D85219" w:rsidP="00B53EE4">
            <w:pPr>
              <w:spacing w:beforeLines="50" w:before="180" w:line="260" w:lineRule="exact"/>
              <w:rPr>
                <w:rFonts w:eastAsia="標楷體"/>
                <w:color w:val="000000" w:themeColor="text1"/>
                <w:sz w:val="32"/>
              </w:rPr>
            </w:pPr>
          </w:p>
          <w:p w:rsidR="00D85219" w:rsidRPr="002A1B5A" w:rsidRDefault="00D85219" w:rsidP="00D85219">
            <w:pPr>
              <w:spacing w:beforeLines="50" w:before="180" w:line="400" w:lineRule="exact"/>
              <w:rPr>
                <w:rFonts w:eastAsia="標楷體"/>
                <w:color w:val="000000" w:themeColor="text1"/>
                <w:sz w:val="32"/>
              </w:rPr>
            </w:pPr>
          </w:p>
          <w:p w:rsidR="00D85219" w:rsidRPr="002A1B5A" w:rsidRDefault="004F77C2" w:rsidP="004F77C2">
            <w:pPr>
              <w:spacing w:beforeLines="50" w:before="180" w:line="260" w:lineRule="exact"/>
              <w:ind w:left="200" w:hangingChars="100" w:hanging="200"/>
              <w:jc w:val="both"/>
              <w:rPr>
                <w:rFonts w:eastAsia="標楷體"/>
                <w:b/>
                <w:color w:val="000000" w:themeColor="text1"/>
                <w:sz w:val="20"/>
              </w:rPr>
            </w:pPr>
            <w:r w:rsidRPr="002A1B5A">
              <w:rPr>
                <w:rFonts w:ascii="標楷體" w:eastAsia="標楷體" w:hAnsi="標楷體" w:hint="eastAsia"/>
                <w:b/>
                <w:color w:val="000000" w:themeColor="text1"/>
                <w:sz w:val="20"/>
              </w:rPr>
              <w:t>※</w:t>
            </w:r>
            <w:r w:rsidR="007E3486" w:rsidRPr="002A1B5A">
              <w:rPr>
                <w:rFonts w:eastAsia="標楷體"/>
                <w:b/>
                <w:color w:val="000000" w:themeColor="text1"/>
                <w:sz w:val="20"/>
              </w:rPr>
              <w:t>In case of changing the responsible person, the name of the new responsible person shall be</w:t>
            </w:r>
            <w:r w:rsidR="00340536" w:rsidRPr="002A1B5A">
              <w:rPr>
                <w:rFonts w:eastAsia="標楷體"/>
                <w:b/>
                <w:color w:val="000000" w:themeColor="text1"/>
                <w:sz w:val="20"/>
              </w:rPr>
              <w:t xml:space="preserve"> filled in </w:t>
            </w:r>
            <w:proofErr w:type="spellStart"/>
            <w:r w:rsidR="00340536" w:rsidRPr="002A1B5A">
              <w:rPr>
                <w:rFonts w:eastAsia="標楷體"/>
                <w:b/>
                <w:color w:val="000000" w:themeColor="text1"/>
                <w:sz w:val="20"/>
              </w:rPr>
              <w:t>the“Applicant</w:t>
            </w:r>
            <w:proofErr w:type="spellEnd"/>
            <w:r w:rsidR="00340536" w:rsidRPr="002A1B5A">
              <w:rPr>
                <w:rFonts w:eastAsia="標楷體"/>
                <w:b/>
                <w:color w:val="000000" w:themeColor="text1"/>
                <w:sz w:val="20"/>
              </w:rPr>
              <w:t>” field</w:t>
            </w:r>
            <w:r w:rsidR="007E3486" w:rsidRPr="002A1B5A">
              <w:rPr>
                <w:rFonts w:eastAsia="標楷體"/>
                <w:b/>
                <w:color w:val="000000" w:themeColor="text1"/>
                <w:sz w:val="20"/>
              </w:rPr>
              <w:t xml:space="preserve"> and with the chop.</w:t>
            </w:r>
            <w:r w:rsidR="00D85219" w:rsidRPr="002A1B5A">
              <w:rPr>
                <w:rFonts w:eastAsia="標楷體"/>
                <w:b/>
                <w:color w:val="000000" w:themeColor="text1"/>
                <w:sz w:val="20"/>
              </w:rPr>
              <w:t xml:space="preserve"> </w:t>
            </w:r>
          </w:p>
          <w:p w:rsidR="00D85219" w:rsidRPr="002A1B5A" w:rsidRDefault="00D85219" w:rsidP="00D85219">
            <w:pPr>
              <w:spacing w:beforeLines="50" w:before="180" w:line="220" w:lineRule="exact"/>
              <w:rPr>
                <w:rFonts w:eastAsia="標楷體"/>
                <w:b/>
                <w:color w:val="000000" w:themeColor="text1"/>
                <w:szCs w:val="24"/>
              </w:rPr>
            </w:pPr>
            <w:r w:rsidRPr="002A1B5A">
              <w:rPr>
                <w:rFonts w:eastAsia="標楷體"/>
                <w:b/>
                <w:color w:val="000000" w:themeColor="text1"/>
                <w:szCs w:val="24"/>
              </w:rPr>
              <w:t xml:space="preserve">Name of contact person:     </w:t>
            </w:r>
          </w:p>
          <w:p w:rsidR="00D85219" w:rsidRPr="002A1B5A" w:rsidRDefault="00D85219" w:rsidP="00D85219">
            <w:pPr>
              <w:spacing w:beforeLines="50" w:before="180" w:line="220" w:lineRule="exact"/>
              <w:rPr>
                <w:rFonts w:eastAsia="標楷體"/>
                <w:b/>
                <w:color w:val="000000" w:themeColor="text1"/>
                <w:szCs w:val="24"/>
              </w:rPr>
            </w:pPr>
            <w:r w:rsidRPr="002A1B5A">
              <w:rPr>
                <w:rFonts w:eastAsia="標楷體"/>
                <w:b/>
                <w:color w:val="000000" w:themeColor="text1"/>
                <w:szCs w:val="24"/>
              </w:rPr>
              <w:t xml:space="preserve">                 </w:t>
            </w:r>
          </w:p>
          <w:p w:rsidR="00D85219" w:rsidRPr="002A1B5A" w:rsidRDefault="00D85219" w:rsidP="00D85219">
            <w:pPr>
              <w:spacing w:beforeLines="50" w:before="180" w:line="220" w:lineRule="exact"/>
              <w:rPr>
                <w:rFonts w:eastAsia="標楷體"/>
                <w:b/>
                <w:color w:val="000000" w:themeColor="text1"/>
                <w:szCs w:val="24"/>
              </w:rPr>
            </w:pPr>
            <w:r w:rsidRPr="002A1B5A">
              <w:rPr>
                <w:rFonts w:eastAsia="標楷體"/>
                <w:b/>
                <w:color w:val="000000" w:themeColor="text1"/>
                <w:szCs w:val="24"/>
              </w:rPr>
              <w:t>Telephone number:</w:t>
            </w:r>
          </w:p>
          <w:p w:rsidR="00D85219" w:rsidRPr="002A1B5A" w:rsidRDefault="00D85219" w:rsidP="00D85219">
            <w:pPr>
              <w:spacing w:beforeLines="50" w:before="180" w:line="400" w:lineRule="exact"/>
              <w:rPr>
                <w:rFonts w:eastAsia="標楷體"/>
                <w:b/>
                <w:color w:val="000000" w:themeColor="text1"/>
                <w:szCs w:val="24"/>
              </w:rPr>
            </w:pPr>
            <w:r w:rsidRPr="002A1B5A">
              <w:rPr>
                <w:rFonts w:eastAsia="標楷體" w:hint="eastAsia"/>
                <w:b/>
                <w:color w:val="000000" w:themeColor="text1"/>
                <w:szCs w:val="24"/>
              </w:rPr>
              <w:t xml:space="preserve">Mobile phone: </w:t>
            </w:r>
            <w:r w:rsidRPr="002A1B5A">
              <w:rPr>
                <w:rFonts w:eastAsia="標楷體"/>
                <w:b/>
                <w:color w:val="000000" w:themeColor="text1"/>
                <w:szCs w:val="24"/>
              </w:rPr>
              <w:t xml:space="preserve">     </w:t>
            </w:r>
          </w:p>
          <w:p w:rsidR="00D85219" w:rsidRPr="002A1B5A" w:rsidRDefault="00D85219" w:rsidP="00D85219">
            <w:pPr>
              <w:spacing w:beforeLines="50" w:before="180" w:line="400" w:lineRule="exact"/>
              <w:rPr>
                <w:rFonts w:eastAsia="標楷體"/>
                <w:color w:val="000000" w:themeColor="text1"/>
                <w:sz w:val="32"/>
              </w:rPr>
            </w:pPr>
            <w:r w:rsidRPr="002A1B5A">
              <w:rPr>
                <w:rFonts w:eastAsia="標楷體"/>
                <w:b/>
                <w:color w:val="000000" w:themeColor="text1"/>
                <w:szCs w:val="24"/>
              </w:rPr>
              <w:t>E</w:t>
            </w:r>
            <w:r w:rsidRPr="002A1B5A">
              <w:rPr>
                <w:rFonts w:eastAsia="標楷體" w:hint="eastAsia"/>
                <w:b/>
                <w:color w:val="000000" w:themeColor="text1"/>
                <w:szCs w:val="24"/>
              </w:rPr>
              <w:t>mail</w:t>
            </w:r>
            <w:r w:rsidRPr="002A1B5A">
              <w:rPr>
                <w:rFonts w:eastAsia="標楷體" w:hint="eastAsia"/>
                <w:b/>
                <w:color w:val="000000" w:themeColor="text1"/>
                <w:szCs w:val="24"/>
              </w:rPr>
              <w:t>：</w:t>
            </w:r>
            <w:r w:rsidRPr="002A1B5A">
              <w:rPr>
                <w:rFonts w:eastAsia="標楷體" w:hint="eastAsia"/>
                <w:b/>
                <w:color w:val="000000" w:themeColor="text1"/>
                <w:szCs w:val="24"/>
              </w:rPr>
              <w:t xml:space="preserve">             @</w:t>
            </w:r>
          </w:p>
        </w:tc>
      </w:tr>
      <w:tr w:rsidR="002A1B5A" w:rsidRPr="002A1B5A" w:rsidTr="003517F5">
        <w:trPr>
          <w:cantSplit/>
          <w:trHeight w:val="927"/>
          <w:jc w:val="center"/>
        </w:trPr>
        <w:tc>
          <w:tcPr>
            <w:tcW w:w="1928" w:type="dxa"/>
            <w:vAlign w:val="center"/>
          </w:tcPr>
          <w:p w:rsidR="00D85219" w:rsidRPr="002A1B5A" w:rsidRDefault="00D85219" w:rsidP="00D85219">
            <w:pPr>
              <w:rPr>
                <w:rFonts w:ascii="標楷體" w:eastAsia="標楷體"/>
                <w:b/>
                <w:color w:val="000000" w:themeColor="text1"/>
                <w:sz w:val="28"/>
                <w:szCs w:val="28"/>
              </w:rPr>
            </w:pPr>
            <w:r w:rsidRPr="002A1B5A">
              <w:rPr>
                <w:rFonts w:eastAsia="標楷體" w:hint="eastAsia"/>
                <w:b/>
                <w:color w:val="000000" w:themeColor="text1"/>
                <w:szCs w:val="24"/>
              </w:rPr>
              <w:t>Means of distributi</w:t>
            </w:r>
            <w:r w:rsidRPr="002A1B5A">
              <w:rPr>
                <w:rFonts w:eastAsia="標楷體"/>
                <w:b/>
                <w:color w:val="000000" w:themeColor="text1"/>
                <w:szCs w:val="24"/>
              </w:rPr>
              <w:t>o</w:t>
            </w:r>
            <w:r w:rsidRPr="002A1B5A">
              <w:rPr>
                <w:rFonts w:eastAsia="標楷體" w:hint="eastAsia"/>
                <w:b/>
                <w:color w:val="000000" w:themeColor="text1"/>
                <w:szCs w:val="24"/>
              </w:rPr>
              <w:t>n</w:t>
            </w:r>
          </w:p>
        </w:tc>
        <w:tc>
          <w:tcPr>
            <w:tcW w:w="8128" w:type="dxa"/>
            <w:gridSpan w:val="2"/>
            <w:vAlign w:val="center"/>
          </w:tcPr>
          <w:p w:rsidR="00D85219" w:rsidRPr="002A1B5A" w:rsidRDefault="00D85219" w:rsidP="00DF440B">
            <w:pPr>
              <w:numPr>
                <w:ilvl w:val="0"/>
                <w:numId w:val="6"/>
              </w:numPr>
              <w:spacing w:line="240" w:lineRule="exact"/>
              <w:ind w:left="357" w:hanging="357"/>
              <w:jc w:val="both"/>
              <w:rPr>
                <w:rFonts w:eastAsia="標楷體"/>
                <w:color w:val="000000" w:themeColor="text1"/>
                <w:szCs w:val="24"/>
              </w:rPr>
            </w:pPr>
            <w:r w:rsidRPr="002A1B5A">
              <w:rPr>
                <w:rFonts w:eastAsia="標楷體"/>
                <w:color w:val="000000" w:themeColor="text1"/>
                <w:szCs w:val="24"/>
              </w:rPr>
              <w:t xml:space="preserve">By post </w:t>
            </w:r>
            <w:r w:rsidRPr="002A1B5A">
              <w:rPr>
                <w:rFonts w:eastAsia="標楷體" w:hint="eastAsia"/>
                <w:color w:val="000000" w:themeColor="text1"/>
                <w:szCs w:val="24"/>
              </w:rPr>
              <w:t>□</w:t>
            </w:r>
            <w:r w:rsidRPr="002A1B5A">
              <w:rPr>
                <w:rFonts w:eastAsia="標楷體"/>
                <w:color w:val="000000" w:themeColor="text1"/>
                <w:szCs w:val="24"/>
              </w:rPr>
              <w:t xml:space="preserve"> Pick up in person  </w:t>
            </w:r>
          </w:p>
        </w:tc>
      </w:tr>
    </w:tbl>
    <w:p w:rsidR="003E5356" w:rsidRPr="002A1B5A" w:rsidRDefault="00781A60" w:rsidP="00284BB0">
      <w:pPr>
        <w:spacing w:line="600" w:lineRule="exact"/>
        <w:jc w:val="center"/>
        <w:rPr>
          <w:b/>
          <w:color w:val="000000" w:themeColor="text1"/>
          <w:sz w:val="28"/>
          <w:szCs w:val="28"/>
        </w:rPr>
      </w:pPr>
      <w:r w:rsidRPr="002A1B5A">
        <w:rPr>
          <w:color w:val="000000" w:themeColor="text1"/>
        </w:rPr>
        <w:br w:type="page"/>
      </w:r>
      <w:r w:rsidR="003E5356" w:rsidRPr="002A1B5A">
        <w:rPr>
          <w:b/>
          <w:color w:val="000000" w:themeColor="text1"/>
          <w:sz w:val="28"/>
          <w:szCs w:val="28"/>
        </w:rPr>
        <w:lastRenderedPageBreak/>
        <w:t>DECLARATION</w:t>
      </w:r>
    </w:p>
    <w:p w:rsidR="003E5356" w:rsidRPr="002A1B5A" w:rsidRDefault="003E5356" w:rsidP="003E5356">
      <w:pPr>
        <w:rPr>
          <w:color w:val="000000" w:themeColor="text1"/>
        </w:rPr>
      </w:pPr>
    </w:p>
    <w:p w:rsidR="003E5356" w:rsidRPr="002A1B5A" w:rsidRDefault="003E5356" w:rsidP="003E5356">
      <w:pPr>
        <w:tabs>
          <w:tab w:val="left" w:pos="2835"/>
        </w:tabs>
        <w:spacing w:line="360" w:lineRule="auto"/>
        <w:jc w:val="both"/>
        <w:rPr>
          <w:color w:val="000000" w:themeColor="text1"/>
        </w:rPr>
      </w:pPr>
      <w:r w:rsidRPr="002A1B5A">
        <w:rPr>
          <w:color w:val="000000" w:themeColor="text1"/>
        </w:rPr>
        <w:t>I, ______________________________________________</w:t>
      </w:r>
      <w:r w:rsidRPr="002A1B5A">
        <w:rPr>
          <w:rFonts w:hint="eastAsia"/>
          <w:color w:val="000000" w:themeColor="text1"/>
        </w:rPr>
        <w:t xml:space="preserve"> </w:t>
      </w:r>
      <w:r w:rsidRPr="002A1B5A">
        <w:rPr>
          <w:color w:val="000000" w:themeColor="text1"/>
        </w:rPr>
        <w:t>(Name of Declarant), as the responsible person of the company</w:t>
      </w:r>
      <w:r w:rsidR="006B3515" w:rsidRPr="002A1B5A">
        <w:rPr>
          <w:color w:val="000000" w:themeColor="text1"/>
        </w:rPr>
        <w:t xml:space="preserve"> </w:t>
      </w:r>
      <w:r w:rsidR="00E51C59" w:rsidRPr="002A1B5A">
        <w:rPr>
          <w:color w:val="000000" w:themeColor="text1"/>
        </w:rPr>
        <w:t>or the business</w:t>
      </w:r>
      <w:r w:rsidR="006B3515" w:rsidRPr="002A1B5A">
        <w:rPr>
          <w:color w:val="000000" w:themeColor="text1"/>
        </w:rPr>
        <w:t xml:space="preserve"> </w:t>
      </w:r>
      <w:r w:rsidRPr="002A1B5A">
        <w:rPr>
          <w:color w:val="000000" w:themeColor="text1"/>
        </w:rPr>
        <w:t>______________________________________</w:t>
      </w:r>
      <w:r w:rsidRPr="002A1B5A">
        <w:rPr>
          <w:rFonts w:hint="eastAsia"/>
          <w:color w:val="000000" w:themeColor="text1"/>
        </w:rPr>
        <w:t xml:space="preserve"> (Name of Declarant</w:t>
      </w:r>
      <w:r w:rsidRPr="002A1B5A">
        <w:rPr>
          <w:color w:val="000000" w:themeColor="text1"/>
        </w:rPr>
        <w:t>’</w:t>
      </w:r>
      <w:r w:rsidRPr="002A1B5A">
        <w:rPr>
          <w:rFonts w:hint="eastAsia"/>
          <w:color w:val="000000" w:themeColor="text1"/>
        </w:rPr>
        <w:t>s Company</w:t>
      </w:r>
      <w:r w:rsidR="006B3515" w:rsidRPr="002A1B5A">
        <w:rPr>
          <w:color w:val="000000" w:themeColor="text1"/>
        </w:rPr>
        <w:t xml:space="preserve"> or Business</w:t>
      </w:r>
      <w:r w:rsidRPr="002A1B5A">
        <w:rPr>
          <w:rFonts w:hint="eastAsia"/>
          <w:color w:val="000000" w:themeColor="text1"/>
        </w:rPr>
        <w:t>)</w:t>
      </w:r>
      <w:r w:rsidRPr="002A1B5A">
        <w:rPr>
          <w:color w:val="000000" w:themeColor="text1"/>
        </w:rPr>
        <w:t xml:space="preserve">, herewith declare that I fully understand Article 17 of the Tobacco and Alcohol Administration Act (hereinafter as the Act) and do not have any of the </w:t>
      </w:r>
      <w:r w:rsidR="00C105B9" w:rsidRPr="002A1B5A">
        <w:rPr>
          <w:color w:val="000000" w:themeColor="text1"/>
        </w:rPr>
        <w:t>circumstances enumerated in the above-mentioned Article,</w:t>
      </w:r>
      <w:r w:rsidRPr="002A1B5A">
        <w:rPr>
          <w:color w:val="000000" w:themeColor="text1"/>
        </w:rPr>
        <w:t xml:space="preserve"> and I shall take all legal responsibilities if any part of th</w:t>
      </w:r>
      <w:r w:rsidRPr="002A1B5A">
        <w:rPr>
          <w:rFonts w:hint="eastAsia"/>
          <w:color w:val="000000" w:themeColor="text1"/>
        </w:rPr>
        <w:t>is</w:t>
      </w:r>
      <w:r w:rsidRPr="002A1B5A">
        <w:rPr>
          <w:color w:val="000000" w:themeColor="text1"/>
        </w:rPr>
        <w:t xml:space="preserve"> declaration is found falsified or not true.</w:t>
      </w:r>
    </w:p>
    <w:p w:rsidR="003E5356" w:rsidRPr="002A1B5A" w:rsidRDefault="003E5356" w:rsidP="003E5356">
      <w:pPr>
        <w:spacing w:beforeLines="50" w:before="180" w:line="520" w:lineRule="exact"/>
        <w:rPr>
          <w:color w:val="000000" w:themeColor="text1"/>
        </w:rPr>
      </w:pPr>
      <w:r w:rsidRPr="002A1B5A">
        <w:rPr>
          <w:color w:val="000000" w:themeColor="text1"/>
        </w:rPr>
        <w:t>Declarant’s Name: _____________________________________________________</w:t>
      </w:r>
      <w:r w:rsidRPr="002A1B5A">
        <w:rPr>
          <w:rFonts w:hint="eastAsia"/>
          <w:color w:val="000000" w:themeColor="text1"/>
        </w:rPr>
        <w:softHyphen/>
        <w:t>___________</w:t>
      </w:r>
    </w:p>
    <w:p w:rsidR="003E5356" w:rsidRPr="002A1B5A" w:rsidRDefault="003E5356" w:rsidP="003E5356">
      <w:pPr>
        <w:spacing w:line="520" w:lineRule="exact"/>
        <w:jc w:val="distribute"/>
        <w:rPr>
          <w:color w:val="000000" w:themeColor="text1"/>
        </w:rPr>
      </w:pPr>
      <w:r w:rsidRPr="002A1B5A">
        <w:rPr>
          <w:color w:val="000000" w:themeColor="text1"/>
        </w:rPr>
        <w:t>Passport Number of Declarant: __________________________________________________</w:t>
      </w:r>
    </w:p>
    <w:p w:rsidR="003E5356" w:rsidRPr="002A1B5A" w:rsidRDefault="003E5356" w:rsidP="003E5356">
      <w:pPr>
        <w:spacing w:line="520" w:lineRule="exact"/>
        <w:ind w:left="120" w:hangingChars="50" w:hanging="120"/>
        <w:jc w:val="both"/>
        <w:rPr>
          <w:color w:val="000000" w:themeColor="text1"/>
        </w:rPr>
      </w:pPr>
      <w:r w:rsidRPr="002A1B5A">
        <w:rPr>
          <w:color w:val="000000" w:themeColor="text1"/>
        </w:rPr>
        <w:t>Declarant’s Residing Address: _____________________________________________________</w:t>
      </w:r>
      <w:r w:rsidRPr="002A1B5A">
        <w:rPr>
          <w:rFonts w:hint="eastAsia"/>
          <w:color w:val="000000" w:themeColor="text1"/>
        </w:rPr>
        <w:t>__</w:t>
      </w:r>
    </w:p>
    <w:p w:rsidR="003E5356" w:rsidRPr="002A1B5A" w:rsidRDefault="003E5356" w:rsidP="003E5356">
      <w:pPr>
        <w:spacing w:line="520" w:lineRule="exact"/>
        <w:jc w:val="both"/>
        <w:rPr>
          <w:color w:val="000000" w:themeColor="text1"/>
        </w:rPr>
      </w:pPr>
      <w:r w:rsidRPr="002A1B5A">
        <w:rPr>
          <w:color w:val="000000" w:themeColor="text1"/>
          <w:kern w:val="0"/>
          <w:fitText w:val="9600" w:id="-1968525567"/>
        </w:rPr>
        <w:t>________________________________________________________________________________</w:t>
      </w:r>
      <w:r w:rsidRPr="002A1B5A">
        <w:rPr>
          <w:color w:val="000000" w:themeColor="text1"/>
        </w:rPr>
        <w:t>________________________________________________________________________________</w:t>
      </w:r>
    </w:p>
    <w:p w:rsidR="003E5356" w:rsidRPr="002A1B5A" w:rsidRDefault="003E5356" w:rsidP="003E5356">
      <w:pPr>
        <w:spacing w:line="520" w:lineRule="exact"/>
        <w:rPr>
          <w:color w:val="000000" w:themeColor="text1"/>
        </w:rPr>
      </w:pPr>
      <w:r w:rsidRPr="002A1B5A">
        <w:rPr>
          <w:color w:val="000000" w:themeColor="text1"/>
        </w:rPr>
        <w:t>Declarant’s Telephone Number: ___________________________________________</w:t>
      </w:r>
      <w:r w:rsidRPr="002A1B5A">
        <w:rPr>
          <w:rFonts w:hint="eastAsia"/>
          <w:color w:val="000000" w:themeColor="text1"/>
        </w:rPr>
        <w:t>___________</w:t>
      </w:r>
    </w:p>
    <w:p w:rsidR="003E5356" w:rsidRPr="002A1B5A" w:rsidRDefault="001E04B4" w:rsidP="001E04B4">
      <w:pPr>
        <w:spacing w:line="360" w:lineRule="auto"/>
        <w:jc w:val="both"/>
        <w:rPr>
          <w:color w:val="000000" w:themeColor="text1"/>
        </w:rPr>
      </w:pPr>
      <w:r w:rsidRPr="002A1B5A">
        <w:rPr>
          <w:color w:val="000000" w:themeColor="text1"/>
        </w:rPr>
        <w:t>t</w:t>
      </w:r>
      <w:r w:rsidR="003E5356" w:rsidRPr="002A1B5A">
        <w:rPr>
          <w:rFonts w:hint="eastAsia"/>
          <w:color w:val="000000" w:themeColor="text1"/>
        </w:rPr>
        <w:t>o</w:t>
      </w:r>
      <w:r w:rsidRPr="002A1B5A">
        <w:rPr>
          <w:color w:val="000000" w:themeColor="text1"/>
        </w:rPr>
        <w:t xml:space="preserve"> </w:t>
      </w:r>
      <w:r w:rsidR="006B6B81" w:rsidRPr="002A1B5A">
        <w:rPr>
          <w:color w:val="000000" w:themeColor="text1"/>
        </w:rPr>
        <w:t>t</w:t>
      </w:r>
      <w:r w:rsidR="003C275B" w:rsidRPr="002A1B5A">
        <w:rPr>
          <w:color w:val="000000" w:themeColor="text1"/>
        </w:rPr>
        <w:t xml:space="preserve">he </w:t>
      </w:r>
      <w:r w:rsidR="003E5356" w:rsidRPr="002A1B5A">
        <w:rPr>
          <w:rFonts w:hint="eastAsia"/>
          <w:color w:val="000000" w:themeColor="text1"/>
        </w:rPr>
        <w:t>Ministry of Finance</w:t>
      </w:r>
    </w:p>
    <w:p w:rsidR="003E5356" w:rsidRPr="002A1B5A" w:rsidRDefault="003E5356" w:rsidP="003E5356">
      <w:pPr>
        <w:spacing w:line="360" w:lineRule="auto"/>
        <w:rPr>
          <w:color w:val="000000" w:themeColor="text1"/>
        </w:rPr>
      </w:pPr>
      <w:r w:rsidRPr="002A1B5A">
        <w:rPr>
          <w:color w:val="000000" w:themeColor="text1"/>
        </w:rPr>
        <w:t>Signature of Declarant:  ________________________________________________</w:t>
      </w:r>
      <w:r w:rsidRPr="002A1B5A">
        <w:rPr>
          <w:rFonts w:hint="eastAsia"/>
          <w:color w:val="000000" w:themeColor="text1"/>
        </w:rPr>
        <w:t>___________</w:t>
      </w:r>
      <w:r w:rsidRPr="002A1B5A">
        <w:rPr>
          <w:color w:val="000000" w:themeColor="text1"/>
        </w:rPr>
        <w:t xml:space="preserve"> </w:t>
      </w:r>
    </w:p>
    <w:p w:rsidR="003E5356" w:rsidRPr="002A1B5A" w:rsidRDefault="003E5356" w:rsidP="003E5356">
      <w:pPr>
        <w:spacing w:line="360" w:lineRule="auto"/>
        <w:rPr>
          <w:color w:val="000000" w:themeColor="text1"/>
        </w:rPr>
      </w:pPr>
      <w:r w:rsidRPr="002A1B5A">
        <w:rPr>
          <w:color w:val="000000" w:themeColor="text1"/>
        </w:rPr>
        <w:t>Date: Day________ Month_________ Year_________</w:t>
      </w:r>
    </w:p>
    <w:p w:rsidR="003E5356" w:rsidRPr="002A1B5A" w:rsidRDefault="003E5356" w:rsidP="003E5356">
      <w:pPr>
        <w:rPr>
          <w:color w:val="000000" w:themeColor="text1"/>
        </w:rPr>
      </w:pPr>
    </w:p>
    <w:p w:rsidR="003E5356" w:rsidRPr="002A1B5A" w:rsidRDefault="003E5356" w:rsidP="00F46448">
      <w:pPr>
        <w:spacing w:line="360" w:lineRule="exact"/>
        <w:jc w:val="both"/>
        <w:rPr>
          <w:b/>
          <w:color w:val="000000" w:themeColor="text1"/>
        </w:rPr>
      </w:pPr>
      <w:r w:rsidRPr="002A1B5A">
        <w:rPr>
          <w:rFonts w:hint="eastAsia"/>
          <w:b/>
          <w:color w:val="000000" w:themeColor="text1"/>
        </w:rPr>
        <w:t xml:space="preserve">Note: </w:t>
      </w:r>
      <w:r w:rsidRPr="002A1B5A">
        <w:rPr>
          <w:b/>
          <w:color w:val="000000" w:themeColor="text1"/>
        </w:rPr>
        <w:t>Article 17 of the Act</w:t>
      </w:r>
    </w:p>
    <w:p w:rsidR="003E5356" w:rsidRPr="002A1B5A" w:rsidRDefault="003E5356" w:rsidP="00F46448">
      <w:pPr>
        <w:spacing w:line="360" w:lineRule="exact"/>
        <w:jc w:val="both"/>
        <w:rPr>
          <w:color w:val="000000" w:themeColor="text1"/>
        </w:rPr>
      </w:pPr>
      <w:r w:rsidRPr="002A1B5A">
        <w:rPr>
          <w:color w:val="000000" w:themeColor="text1"/>
        </w:rPr>
        <w:t>Under any of the following circumstances, an application for an establishment permit for a tobacco or alcohol importer shall be rejected by the central competent authority</w:t>
      </w:r>
      <w:r w:rsidRPr="002A1B5A">
        <w:rPr>
          <w:rFonts w:hint="eastAsia"/>
          <w:color w:val="000000" w:themeColor="text1"/>
        </w:rPr>
        <w:t xml:space="preserve"> if</w:t>
      </w:r>
      <w:r w:rsidRPr="002A1B5A">
        <w:rPr>
          <w:color w:val="000000" w:themeColor="text1"/>
        </w:rPr>
        <w:t>:</w:t>
      </w:r>
    </w:p>
    <w:p w:rsidR="003E5356" w:rsidRPr="002A1B5A" w:rsidRDefault="003E5356" w:rsidP="00F46448">
      <w:pPr>
        <w:pStyle w:val="ae"/>
        <w:numPr>
          <w:ilvl w:val="0"/>
          <w:numId w:val="8"/>
        </w:numPr>
        <w:spacing w:line="360" w:lineRule="exact"/>
        <w:ind w:leftChars="0"/>
        <w:jc w:val="both"/>
        <w:rPr>
          <w:color w:val="000000" w:themeColor="text1"/>
        </w:rPr>
      </w:pPr>
      <w:r w:rsidRPr="002A1B5A">
        <w:rPr>
          <w:color w:val="000000" w:themeColor="text1"/>
        </w:rPr>
        <w:t xml:space="preserve">The applicant or the responsible person is a minor, a person who is adjudicated a ward or under assistance, or </w:t>
      </w:r>
      <w:r w:rsidR="00A80CAE" w:rsidRPr="002A1B5A">
        <w:rPr>
          <w:color w:val="000000" w:themeColor="text1"/>
        </w:rPr>
        <w:t>a</w:t>
      </w:r>
      <w:r w:rsidRPr="002A1B5A">
        <w:rPr>
          <w:color w:val="000000" w:themeColor="text1"/>
        </w:rPr>
        <w:t xml:space="preserve"> bankrupt.</w:t>
      </w:r>
    </w:p>
    <w:p w:rsidR="003E5356" w:rsidRPr="002A1B5A" w:rsidRDefault="00A80CAE" w:rsidP="00F46448">
      <w:pPr>
        <w:pStyle w:val="ae"/>
        <w:numPr>
          <w:ilvl w:val="0"/>
          <w:numId w:val="8"/>
        </w:numPr>
        <w:spacing w:line="360" w:lineRule="exact"/>
        <w:ind w:leftChars="0"/>
        <w:jc w:val="both"/>
        <w:rPr>
          <w:color w:val="000000" w:themeColor="text1"/>
        </w:rPr>
      </w:pPr>
      <w:r w:rsidRPr="002A1B5A">
        <w:rPr>
          <w:color w:val="000000" w:themeColor="text1"/>
        </w:rPr>
        <w:t xml:space="preserve">The applicant or the responsible person is found to have violated the provisions of Paragraphs 1 or 2 of Article 45; Article 46; Paragraphs 2, 3, or 4 of Article 47; or Paragraph 1, Article 48, where the disqualified alcohol is the disqualified alcohol of Subparagraph 2, Article 7; or Paragraph 2, Article 48, prior to the disposition or judgment having become final and </w:t>
      </w:r>
      <w:proofErr w:type="spellStart"/>
      <w:r w:rsidRPr="002A1B5A">
        <w:rPr>
          <w:color w:val="000000" w:themeColor="text1"/>
        </w:rPr>
        <w:t>unappealable</w:t>
      </w:r>
      <w:proofErr w:type="spellEnd"/>
      <w:r w:rsidRPr="002A1B5A">
        <w:rPr>
          <w:color w:val="000000" w:themeColor="text1"/>
        </w:rPr>
        <w:t>.</w:t>
      </w:r>
    </w:p>
    <w:p w:rsidR="003E5356" w:rsidRPr="002A1B5A" w:rsidRDefault="00A80CAE" w:rsidP="00F46448">
      <w:pPr>
        <w:pStyle w:val="ae"/>
        <w:numPr>
          <w:ilvl w:val="0"/>
          <w:numId w:val="8"/>
        </w:numPr>
        <w:spacing w:line="360" w:lineRule="exact"/>
        <w:ind w:leftChars="0"/>
        <w:jc w:val="both"/>
        <w:rPr>
          <w:color w:val="000000" w:themeColor="text1"/>
        </w:rPr>
      </w:pPr>
      <w:r w:rsidRPr="002A1B5A">
        <w:rPr>
          <w:color w:val="000000" w:themeColor="text1"/>
        </w:rPr>
        <w:t xml:space="preserve">The applicant or the responsible person has violated Paragraphs 1 or 2 of Article 45; Article 46; Paragraphs 2, 3, or 4 of Article 47; or Paragraph 1, Article 48, where the disqualified alcohol is the disqualified alcohol of Subparagraph 2, Article 7; or of Paragraph 2, Article 48, for which they have received an administrative fine, and it has been less than two years since the full payment of </w:t>
      </w:r>
      <w:r w:rsidRPr="002A1B5A">
        <w:rPr>
          <w:color w:val="000000" w:themeColor="text1"/>
        </w:rPr>
        <w:lastRenderedPageBreak/>
        <w:t xml:space="preserve">the fine; or, the applicant or responsible person has violated any of the above provisions or the Tax Collection Act, for which they have received a final and </w:t>
      </w:r>
      <w:proofErr w:type="spellStart"/>
      <w:r w:rsidRPr="002A1B5A">
        <w:rPr>
          <w:color w:val="000000" w:themeColor="text1"/>
        </w:rPr>
        <w:t>unappealable</w:t>
      </w:r>
      <w:proofErr w:type="spellEnd"/>
      <w:r w:rsidRPr="002A1B5A">
        <w:rPr>
          <w:color w:val="000000" w:themeColor="text1"/>
        </w:rPr>
        <w:t xml:space="preserve"> judgment of guilty, and the execution of the sentence has not been completed, or it has been less than two years since the completion of the execution of the sentence or the probationary period or pardon</w:t>
      </w:r>
      <w:r w:rsidR="003E5356" w:rsidRPr="002A1B5A">
        <w:rPr>
          <w:color w:val="000000" w:themeColor="text1"/>
        </w:rPr>
        <w:t>.</w:t>
      </w:r>
    </w:p>
    <w:p w:rsidR="003E5356" w:rsidRPr="002A1B5A" w:rsidRDefault="00A80CAE" w:rsidP="00F46448">
      <w:pPr>
        <w:pStyle w:val="ae"/>
        <w:numPr>
          <w:ilvl w:val="0"/>
          <w:numId w:val="8"/>
        </w:numPr>
        <w:spacing w:line="360" w:lineRule="exact"/>
        <w:ind w:leftChars="0"/>
        <w:jc w:val="both"/>
        <w:rPr>
          <w:color w:val="000000" w:themeColor="text1"/>
        </w:rPr>
      </w:pPr>
      <w:r w:rsidRPr="002A1B5A">
        <w:rPr>
          <w:color w:val="000000" w:themeColor="text1"/>
        </w:rPr>
        <w:t>It has been less than three years since the establishment permit for the tobacco or alcohol importer was voided or revoked by the central competent authority. This provision does not apply when the establishment permit was revoked pursuant to Article 20</w:t>
      </w:r>
      <w:r w:rsidR="003E5356" w:rsidRPr="002A1B5A">
        <w:rPr>
          <w:color w:val="000000" w:themeColor="text1"/>
        </w:rPr>
        <w:t>.</w:t>
      </w:r>
    </w:p>
    <w:p w:rsidR="003E5356" w:rsidRPr="002A1B5A" w:rsidRDefault="00A80CAE" w:rsidP="00F46448">
      <w:pPr>
        <w:pStyle w:val="ae"/>
        <w:numPr>
          <w:ilvl w:val="0"/>
          <w:numId w:val="8"/>
        </w:numPr>
        <w:spacing w:line="360" w:lineRule="exact"/>
        <w:ind w:leftChars="0"/>
        <w:jc w:val="both"/>
        <w:rPr>
          <w:color w:val="000000" w:themeColor="text1"/>
        </w:rPr>
      </w:pPr>
      <w:r w:rsidRPr="002A1B5A">
        <w:rPr>
          <w:color w:val="000000" w:themeColor="text1"/>
        </w:rPr>
        <w:t>The applicant or the responsible person previously acted as the responsible person of a tobacco or alcohol importer, and it has been less than three years since the establishment permit of the given business was voided or revoked by the central competent authority. This provision does not apply when the establishment permit was revoked pursuant to Article 20</w:t>
      </w:r>
      <w:r w:rsidR="003E5356" w:rsidRPr="002A1B5A">
        <w:rPr>
          <w:color w:val="000000" w:themeColor="text1"/>
        </w:rPr>
        <w:t>.</w:t>
      </w:r>
    </w:p>
    <w:p w:rsidR="003E5356" w:rsidRPr="002A1B5A" w:rsidRDefault="003E5356" w:rsidP="00F46448">
      <w:pPr>
        <w:spacing w:line="360" w:lineRule="exact"/>
        <w:jc w:val="both"/>
        <w:rPr>
          <w:color w:val="000000" w:themeColor="text1"/>
        </w:rPr>
      </w:pPr>
      <w:r w:rsidRPr="002A1B5A">
        <w:rPr>
          <w:color w:val="000000" w:themeColor="text1"/>
        </w:rPr>
        <w:t xml:space="preserve">When the applicant or responsible person of a business that has already received an establishment permit or license permit as a tobacco or alcohol importer has been adjudicated a ward, placed under assistance, or </w:t>
      </w:r>
      <w:r w:rsidR="00447D14" w:rsidRPr="002A1B5A">
        <w:rPr>
          <w:color w:val="000000" w:themeColor="text1"/>
        </w:rPr>
        <w:t>declared</w:t>
      </w:r>
      <w:r w:rsidRPr="002A1B5A">
        <w:rPr>
          <w:color w:val="000000" w:themeColor="text1"/>
        </w:rPr>
        <w:t xml:space="preserve"> bankrupt, as set out in Subparagraph 1 of the preceding paragraph, then that business, within 30 days after the occurrence of the fact, shall apply to the central competent authority to change its responsible person. In the event of failure to apply within that period, the central competent authority will revoke their establishment permit.</w:t>
      </w:r>
      <w:r w:rsidRPr="002A1B5A">
        <w:rPr>
          <w:color w:val="000000" w:themeColor="text1"/>
        </w:rPr>
        <w:br/>
        <w:t>When any of the following circumstances applies to a business that has already obtained an establishment permit or license permit as a tobacco or alcohol importer or to its responsible person, its establishment permit will be revoked by the central competent authority:</w:t>
      </w:r>
    </w:p>
    <w:p w:rsidR="003E5356" w:rsidRPr="002A1B5A" w:rsidRDefault="00A80CAE" w:rsidP="00F46448">
      <w:pPr>
        <w:pStyle w:val="ae"/>
        <w:numPr>
          <w:ilvl w:val="0"/>
          <w:numId w:val="9"/>
        </w:numPr>
        <w:spacing w:line="360" w:lineRule="exact"/>
        <w:ind w:leftChars="0"/>
        <w:jc w:val="both"/>
        <w:rPr>
          <w:color w:val="000000" w:themeColor="text1"/>
        </w:rPr>
      </w:pPr>
      <w:r w:rsidRPr="002A1B5A">
        <w:rPr>
          <w:color w:val="000000" w:themeColor="text1"/>
        </w:rPr>
        <w:t xml:space="preserve">Violation of Paragraphs 1 or 2 of Article 45; Article 46; Paragraphs 2, 3, or 4 of Article 47; or Paragraph 1, Article 48, where the disqualified alcohol is the disqualified alcohol of Subparagraph 2, Article 7; or of Paragraph 2, Article 48, when the disposition or judgment has become final and </w:t>
      </w:r>
      <w:proofErr w:type="spellStart"/>
      <w:r w:rsidRPr="002A1B5A">
        <w:rPr>
          <w:color w:val="000000" w:themeColor="text1"/>
        </w:rPr>
        <w:t>unappealable</w:t>
      </w:r>
      <w:proofErr w:type="spellEnd"/>
      <w:r w:rsidR="003E5356" w:rsidRPr="002A1B5A">
        <w:rPr>
          <w:color w:val="000000" w:themeColor="text1"/>
        </w:rPr>
        <w:t>.</w:t>
      </w:r>
    </w:p>
    <w:p w:rsidR="003E5356" w:rsidRPr="002A1B5A" w:rsidRDefault="003E5356" w:rsidP="00F46448">
      <w:pPr>
        <w:pStyle w:val="ae"/>
        <w:numPr>
          <w:ilvl w:val="0"/>
          <w:numId w:val="9"/>
        </w:numPr>
        <w:spacing w:line="360" w:lineRule="exact"/>
        <w:ind w:leftChars="0"/>
        <w:jc w:val="both"/>
        <w:rPr>
          <w:color w:val="000000" w:themeColor="text1"/>
        </w:rPr>
      </w:pPr>
      <w:r w:rsidRPr="002A1B5A">
        <w:rPr>
          <w:color w:val="000000" w:themeColor="text1"/>
        </w:rPr>
        <w:t xml:space="preserve">Violation of the Tax Collection Act, when a guilty judgment has become final and </w:t>
      </w:r>
      <w:proofErr w:type="spellStart"/>
      <w:r w:rsidRPr="002A1B5A">
        <w:rPr>
          <w:color w:val="000000" w:themeColor="text1"/>
        </w:rPr>
        <w:t>unappealable</w:t>
      </w:r>
      <w:proofErr w:type="spellEnd"/>
      <w:r w:rsidRPr="002A1B5A">
        <w:rPr>
          <w:color w:val="000000" w:themeColor="text1"/>
        </w:rPr>
        <w:t>.</w:t>
      </w:r>
    </w:p>
    <w:p w:rsidR="003E5356" w:rsidRPr="002A1B5A" w:rsidRDefault="003E5356" w:rsidP="00F46448">
      <w:pPr>
        <w:pStyle w:val="ae"/>
        <w:numPr>
          <w:ilvl w:val="0"/>
          <w:numId w:val="9"/>
        </w:numPr>
        <w:spacing w:line="360" w:lineRule="exact"/>
        <w:ind w:leftChars="0"/>
        <w:jc w:val="both"/>
        <w:rPr>
          <w:color w:val="000000" w:themeColor="text1"/>
        </w:rPr>
      </w:pPr>
      <w:r w:rsidRPr="002A1B5A">
        <w:rPr>
          <w:color w:val="000000" w:themeColor="text1"/>
        </w:rPr>
        <w:t>When the responsible person is concurrently the responsible person of another tobacco or alcohol importer, and the establishment permit for that importer has been voided or revoked by the central competent authority. This provision does not apply when the establishment permit was revoked pursuant to Article 20.</w:t>
      </w:r>
    </w:p>
    <w:p w:rsidR="003E5356" w:rsidRPr="002A1B5A" w:rsidRDefault="003E5356" w:rsidP="003E5356">
      <w:pPr>
        <w:spacing w:line="320" w:lineRule="exact"/>
        <w:ind w:left="360"/>
        <w:jc w:val="both"/>
        <w:rPr>
          <w:color w:val="000000" w:themeColor="text1"/>
          <w:szCs w:val="22"/>
        </w:rPr>
      </w:pPr>
    </w:p>
    <w:p w:rsidR="003E5356" w:rsidRPr="002A1B5A" w:rsidRDefault="003E5356" w:rsidP="00284BB0">
      <w:pPr>
        <w:spacing w:line="320" w:lineRule="exact"/>
        <w:ind w:left="142" w:hangingChars="59" w:hanging="142"/>
        <w:jc w:val="both"/>
        <w:rPr>
          <w:b/>
          <w:color w:val="000000" w:themeColor="text1"/>
        </w:rPr>
      </w:pPr>
      <w:r w:rsidRPr="002A1B5A">
        <w:rPr>
          <w:rFonts w:hint="eastAsia"/>
          <w:b/>
          <w:color w:val="000000" w:themeColor="text1"/>
        </w:rPr>
        <w:t xml:space="preserve">*The whole content of the Act is available on the website </w:t>
      </w:r>
      <w:r w:rsidRPr="002A1B5A">
        <w:rPr>
          <w:rFonts w:hint="eastAsia"/>
          <w:b/>
          <w:color w:val="000000" w:themeColor="text1"/>
          <w:u w:val="single"/>
        </w:rPr>
        <w:t>https://www.nta.gov.tw/</w:t>
      </w:r>
      <w:r w:rsidRPr="002A1B5A">
        <w:rPr>
          <w:rFonts w:hint="eastAsia"/>
          <w:b/>
          <w:color w:val="000000" w:themeColor="text1"/>
        </w:rPr>
        <w:t xml:space="preserve"> of the National Treasury Administration, </w:t>
      </w:r>
      <w:r w:rsidR="00865BCA" w:rsidRPr="002A1B5A">
        <w:rPr>
          <w:b/>
          <w:color w:val="000000" w:themeColor="text1"/>
        </w:rPr>
        <w:t xml:space="preserve">the </w:t>
      </w:r>
      <w:r w:rsidRPr="002A1B5A">
        <w:rPr>
          <w:rFonts w:hint="eastAsia"/>
          <w:b/>
          <w:color w:val="000000" w:themeColor="text1"/>
        </w:rPr>
        <w:t>Ministry of Finance.</w:t>
      </w:r>
    </w:p>
    <w:p w:rsidR="00781A60" w:rsidRPr="002A1B5A" w:rsidRDefault="00781A60" w:rsidP="003E5356">
      <w:pPr>
        <w:spacing w:line="280" w:lineRule="exact"/>
        <w:rPr>
          <w:rFonts w:ascii="標楷體" w:eastAsia="標楷體" w:hAnsi="標楷體" w:cs="細明體"/>
          <w:color w:val="000000" w:themeColor="text1"/>
          <w:szCs w:val="24"/>
        </w:rPr>
      </w:pPr>
      <w:r w:rsidRPr="002A1B5A">
        <w:rPr>
          <w:rFonts w:ascii="標楷體" w:eastAsia="標楷體" w:hAnsi="標楷體" w:cs="細明體"/>
          <w:color w:val="000000" w:themeColor="text1"/>
          <w:szCs w:val="24"/>
        </w:rPr>
        <w:br w:type="page"/>
      </w:r>
    </w:p>
    <w:p w:rsidR="000B3FF6" w:rsidRPr="002A1B5A" w:rsidRDefault="000B3FF6" w:rsidP="00506E05">
      <w:pPr>
        <w:spacing w:line="360" w:lineRule="exact"/>
        <w:jc w:val="both"/>
        <w:rPr>
          <w:rFonts w:eastAsia="標楷體"/>
          <w:b/>
          <w:color w:val="000000" w:themeColor="text1"/>
          <w:kern w:val="0"/>
          <w:sz w:val="28"/>
          <w:szCs w:val="28"/>
        </w:rPr>
      </w:pPr>
      <w:r w:rsidRPr="002A1B5A">
        <w:rPr>
          <w:rFonts w:eastAsia="標楷體"/>
          <w:b/>
          <w:color w:val="000000" w:themeColor="text1"/>
          <w:kern w:val="0"/>
          <w:sz w:val="28"/>
          <w:szCs w:val="28"/>
        </w:rPr>
        <w:lastRenderedPageBreak/>
        <w:t>Instructions for Form Filling:</w:t>
      </w:r>
    </w:p>
    <w:p w:rsidR="00EF2E0E" w:rsidRPr="002A1B5A" w:rsidRDefault="00147125" w:rsidP="006B28DC">
      <w:pPr>
        <w:pStyle w:val="ae"/>
        <w:numPr>
          <w:ilvl w:val="0"/>
          <w:numId w:val="10"/>
        </w:numPr>
        <w:spacing w:beforeLines="50" w:before="180" w:line="340" w:lineRule="exact"/>
        <w:ind w:leftChars="0"/>
        <w:jc w:val="both"/>
        <w:rPr>
          <w:rFonts w:eastAsia="標楷體"/>
          <w:color w:val="000000" w:themeColor="text1"/>
          <w:kern w:val="0"/>
          <w:szCs w:val="24"/>
        </w:rPr>
      </w:pPr>
      <w:r w:rsidRPr="002A1B5A">
        <w:rPr>
          <w:rFonts w:eastAsia="標楷體"/>
          <w:color w:val="000000" w:themeColor="text1"/>
          <w:szCs w:val="24"/>
        </w:rPr>
        <w:t xml:space="preserve">According to Article 19 of the Tobacco and Alcohol Administration </w:t>
      </w:r>
      <w:r w:rsidR="00C06682" w:rsidRPr="002A1B5A">
        <w:rPr>
          <w:rFonts w:eastAsia="標楷體"/>
          <w:color w:val="000000" w:themeColor="text1"/>
          <w:szCs w:val="24"/>
        </w:rPr>
        <w:t>Act</w:t>
      </w:r>
      <w:r w:rsidRPr="002A1B5A">
        <w:rPr>
          <w:rFonts w:eastAsia="標楷體"/>
          <w:color w:val="000000" w:themeColor="text1"/>
          <w:szCs w:val="24"/>
        </w:rPr>
        <w:t>, w</w:t>
      </w:r>
      <w:r w:rsidR="008155BF" w:rsidRPr="002A1B5A">
        <w:rPr>
          <w:rFonts w:eastAsia="標楷體"/>
          <w:color w:val="000000" w:themeColor="text1"/>
          <w:szCs w:val="24"/>
        </w:rPr>
        <w:t xml:space="preserve">hen a tobacco or alcohol importer intends to make a change </w:t>
      </w:r>
      <w:r w:rsidR="00FD3DD6" w:rsidRPr="002A1B5A">
        <w:rPr>
          <w:rFonts w:eastAsia="標楷體"/>
          <w:color w:val="000000" w:themeColor="text1"/>
          <w:szCs w:val="24"/>
        </w:rPr>
        <w:t>regarding</w:t>
      </w:r>
      <w:r w:rsidR="008155BF" w:rsidRPr="002A1B5A">
        <w:rPr>
          <w:rFonts w:eastAsia="標楷體"/>
          <w:color w:val="000000" w:themeColor="text1"/>
          <w:szCs w:val="24"/>
        </w:rPr>
        <w:t xml:space="preserve"> </w:t>
      </w:r>
      <w:r w:rsidR="003B781A" w:rsidRPr="002A1B5A">
        <w:rPr>
          <w:rFonts w:eastAsia="標楷體"/>
          <w:color w:val="000000" w:themeColor="text1"/>
          <w:szCs w:val="24"/>
        </w:rPr>
        <w:t xml:space="preserve">its </w:t>
      </w:r>
      <w:r w:rsidR="00F47031" w:rsidRPr="002A1B5A">
        <w:rPr>
          <w:rFonts w:eastAsia="標楷體"/>
          <w:color w:val="000000" w:themeColor="text1"/>
          <w:szCs w:val="24"/>
        </w:rPr>
        <w:t>“</w:t>
      </w:r>
      <w:r w:rsidR="00E1632B" w:rsidRPr="002A1B5A">
        <w:rPr>
          <w:rFonts w:eastAsia="標楷體"/>
          <w:color w:val="000000" w:themeColor="text1"/>
          <w:szCs w:val="24"/>
        </w:rPr>
        <w:t xml:space="preserve">import classification </w:t>
      </w:r>
      <w:r w:rsidR="008155BF" w:rsidRPr="002A1B5A">
        <w:rPr>
          <w:rFonts w:eastAsia="標楷體"/>
          <w:color w:val="000000" w:themeColor="text1"/>
          <w:szCs w:val="24"/>
        </w:rPr>
        <w:t xml:space="preserve">of </w:t>
      </w:r>
      <w:r w:rsidR="003B781A" w:rsidRPr="002A1B5A">
        <w:rPr>
          <w:rFonts w:eastAsia="標楷體"/>
          <w:color w:val="000000" w:themeColor="text1"/>
          <w:szCs w:val="24"/>
        </w:rPr>
        <w:t xml:space="preserve">tobacco and alcohol </w:t>
      </w:r>
      <w:r w:rsidR="008155BF" w:rsidRPr="002A1B5A">
        <w:rPr>
          <w:rFonts w:eastAsia="標楷體"/>
          <w:color w:val="000000" w:themeColor="text1"/>
          <w:szCs w:val="24"/>
        </w:rPr>
        <w:t>business</w:t>
      </w:r>
      <w:r w:rsidR="00F47031" w:rsidRPr="002A1B5A">
        <w:rPr>
          <w:rFonts w:eastAsia="標楷體"/>
          <w:color w:val="000000" w:themeColor="text1"/>
          <w:szCs w:val="24"/>
        </w:rPr>
        <w:t>”</w:t>
      </w:r>
      <w:r w:rsidR="008155BF" w:rsidRPr="002A1B5A">
        <w:rPr>
          <w:rFonts w:eastAsia="標楷體"/>
          <w:color w:val="000000" w:themeColor="text1"/>
          <w:szCs w:val="24"/>
        </w:rPr>
        <w:t xml:space="preserve"> or </w:t>
      </w:r>
      <w:r w:rsidR="003B781A" w:rsidRPr="002A1B5A">
        <w:rPr>
          <w:rFonts w:eastAsia="標楷體"/>
          <w:color w:val="000000" w:themeColor="text1"/>
          <w:szCs w:val="24"/>
        </w:rPr>
        <w:t xml:space="preserve">its </w:t>
      </w:r>
      <w:r w:rsidR="00F47031" w:rsidRPr="002A1B5A">
        <w:rPr>
          <w:rFonts w:eastAsia="標楷體"/>
          <w:color w:val="000000" w:themeColor="text1"/>
          <w:szCs w:val="24"/>
        </w:rPr>
        <w:t>“</w:t>
      </w:r>
      <w:r w:rsidR="008155BF" w:rsidRPr="002A1B5A">
        <w:rPr>
          <w:rFonts w:eastAsia="標楷體"/>
          <w:color w:val="000000" w:themeColor="text1"/>
          <w:szCs w:val="24"/>
        </w:rPr>
        <w:t>responsible person,</w:t>
      </w:r>
      <w:r w:rsidR="00F47031" w:rsidRPr="002A1B5A">
        <w:rPr>
          <w:rFonts w:eastAsia="標楷體"/>
          <w:color w:val="000000" w:themeColor="text1"/>
          <w:szCs w:val="24"/>
        </w:rPr>
        <w:t>”</w:t>
      </w:r>
      <w:r w:rsidR="008155BF" w:rsidRPr="002A1B5A">
        <w:rPr>
          <w:rFonts w:eastAsia="標楷體"/>
          <w:color w:val="000000" w:themeColor="text1"/>
          <w:szCs w:val="24"/>
        </w:rPr>
        <w:t xml:space="preserve"> the importer shall fill </w:t>
      </w:r>
      <w:r w:rsidR="002F1415" w:rsidRPr="002A1B5A">
        <w:rPr>
          <w:rFonts w:eastAsia="標楷體" w:hint="eastAsia"/>
          <w:color w:val="000000" w:themeColor="text1"/>
          <w:szCs w:val="24"/>
        </w:rPr>
        <w:t xml:space="preserve">out </w:t>
      </w:r>
      <w:r w:rsidR="008155BF" w:rsidRPr="002A1B5A">
        <w:rPr>
          <w:rFonts w:eastAsia="標楷體"/>
          <w:color w:val="000000" w:themeColor="text1"/>
          <w:szCs w:val="24"/>
        </w:rPr>
        <w:t>the application form and apply to the central competent authority for approval, and within 30 days from the date of such change or alteration, apply to the central competent authority for r</w:t>
      </w:r>
      <w:r w:rsidRPr="002A1B5A">
        <w:rPr>
          <w:rFonts w:eastAsia="標楷體"/>
          <w:color w:val="000000" w:themeColor="text1"/>
          <w:szCs w:val="24"/>
        </w:rPr>
        <w:t xml:space="preserve">eissuance of its license permit; in case </w:t>
      </w:r>
      <w:r w:rsidR="00F47031" w:rsidRPr="002A1B5A">
        <w:rPr>
          <w:rFonts w:eastAsia="標楷體"/>
          <w:color w:val="000000" w:themeColor="text1"/>
          <w:szCs w:val="24"/>
        </w:rPr>
        <w:t>the importer inten</w:t>
      </w:r>
      <w:r w:rsidR="002F1415" w:rsidRPr="002A1B5A">
        <w:rPr>
          <w:rFonts w:eastAsia="標楷體" w:hint="eastAsia"/>
          <w:color w:val="000000" w:themeColor="text1"/>
          <w:szCs w:val="24"/>
        </w:rPr>
        <w:t>d</w:t>
      </w:r>
      <w:r w:rsidR="00F47031" w:rsidRPr="002A1B5A">
        <w:rPr>
          <w:rFonts w:eastAsia="標楷體"/>
          <w:color w:val="000000" w:themeColor="text1"/>
          <w:szCs w:val="24"/>
        </w:rPr>
        <w:t xml:space="preserve">s to </w:t>
      </w:r>
      <w:r w:rsidR="00DC4304" w:rsidRPr="002A1B5A">
        <w:rPr>
          <w:rFonts w:eastAsia="標楷體"/>
          <w:color w:val="000000" w:themeColor="text1"/>
          <w:szCs w:val="24"/>
        </w:rPr>
        <w:t>mak</w:t>
      </w:r>
      <w:r w:rsidR="00F47031" w:rsidRPr="002A1B5A">
        <w:rPr>
          <w:rFonts w:eastAsia="標楷體"/>
          <w:color w:val="000000" w:themeColor="text1"/>
          <w:szCs w:val="24"/>
        </w:rPr>
        <w:t>e</w:t>
      </w:r>
      <w:r w:rsidR="00DC4304" w:rsidRPr="002A1B5A">
        <w:rPr>
          <w:rFonts w:eastAsia="標楷體"/>
          <w:color w:val="000000" w:themeColor="text1"/>
          <w:szCs w:val="24"/>
        </w:rPr>
        <w:t xml:space="preserve"> a </w:t>
      </w:r>
      <w:r w:rsidRPr="002A1B5A">
        <w:rPr>
          <w:rFonts w:eastAsia="標楷體"/>
          <w:color w:val="000000" w:themeColor="text1"/>
          <w:szCs w:val="24"/>
        </w:rPr>
        <w:t>chang</w:t>
      </w:r>
      <w:r w:rsidR="00DC4304" w:rsidRPr="002A1B5A">
        <w:rPr>
          <w:rFonts w:eastAsia="標楷體"/>
          <w:color w:val="000000" w:themeColor="text1"/>
          <w:szCs w:val="24"/>
        </w:rPr>
        <w:t xml:space="preserve">e </w:t>
      </w:r>
      <w:r w:rsidR="00FD3DD6" w:rsidRPr="002A1B5A">
        <w:rPr>
          <w:rFonts w:eastAsia="標楷體"/>
          <w:color w:val="000000" w:themeColor="text1"/>
          <w:szCs w:val="24"/>
        </w:rPr>
        <w:t>regarding</w:t>
      </w:r>
      <w:r w:rsidR="00DC4304" w:rsidRPr="002A1B5A">
        <w:rPr>
          <w:rFonts w:eastAsia="標楷體"/>
          <w:color w:val="000000" w:themeColor="text1"/>
          <w:szCs w:val="24"/>
        </w:rPr>
        <w:t xml:space="preserve"> </w:t>
      </w:r>
      <w:r w:rsidR="00F47031" w:rsidRPr="002A1B5A">
        <w:rPr>
          <w:rFonts w:eastAsia="標楷體"/>
          <w:color w:val="000000" w:themeColor="text1"/>
          <w:szCs w:val="24"/>
        </w:rPr>
        <w:t>“</w:t>
      </w:r>
      <w:r w:rsidR="00DC4304" w:rsidRPr="002A1B5A">
        <w:rPr>
          <w:rFonts w:eastAsia="標楷體"/>
          <w:color w:val="000000" w:themeColor="text1"/>
          <w:szCs w:val="24"/>
        </w:rPr>
        <w:t>the name of its business,</w:t>
      </w:r>
      <w:r w:rsidR="00F47031" w:rsidRPr="002A1B5A">
        <w:rPr>
          <w:rFonts w:eastAsia="標楷體"/>
          <w:color w:val="000000" w:themeColor="text1"/>
          <w:szCs w:val="24"/>
        </w:rPr>
        <w:t>”</w:t>
      </w:r>
      <w:r w:rsidR="00DC4304" w:rsidRPr="002A1B5A">
        <w:rPr>
          <w:rFonts w:eastAsia="標楷體"/>
          <w:color w:val="000000" w:themeColor="text1"/>
          <w:szCs w:val="24"/>
        </w:rPr>
        <w:t xml:space="preserve"> </w:t>
      </w:r>
      <w:r w:rsidR="00F47031" w:rsidRPr="002A1B5A">
        <w:rPr>
          <w:rFonts w:eastAsia="標楷體"/>
          <w:color w:val="000000" w:themeColor="text1"/>
          <w:szCs w:val="24"/>
        </w:rPr>
        <w:t>“</w:t>
      </w:r>
      <w:r w:rsidR="00DC4304" w:rsidRPr="002A1B5A">
        <w:rPr>
          <w:rFonts w:eastAsia="標楷體"/>
          <w:color w:val="000000" w:themeColor="text1"/>
          <w:szCs w:val="24"/>
        </w:rPr>
        <w:t>the location of its head office,</w:t>
      </w:r>
      <w:r w:rsidR="00F47031" w:rsidRPr="002A1B5A">
        <w:rPr>
          <w:rFonts w:eastAsia="標楷體"/>
          <w:color w:val="000000" w:themeColor="text1"/>
          <w:szCs w:val="24"/>
        </w:rPr>
        <w:t>”</w:t>
      </w:r>
      <w:r w:rsidR="00DC4304" w:rsidRPr="002A1B5A">
        <w:rPr>
          <w:rFonts w:eastAsia="標楷體"/>
          <w:color w:val="000000" w:themeColor="text1"/>
          <w:szCs w:val="24"/>
        </w:rPr>
        <w:t xml:space="preserve"> or to </w:t>
      </w:r>
      <w:r w:rsidR="00F47031" w:rsidRPr="002A1B5A">
        <w:rPr>
          <w:rFonts w:eastAsia="標楷體"/>
          <w:color w:val="000000" w:themeColor="text1"/>
          <w:szCs w:val="24"/>
        </w:rPr>
        <w:t>“</w:t>
      </w:r>
      <w:r w:rsidR="00DC4304" w:rsidRPr="002A1B5A">
        <w:rPr>
          <w:rFonts w:eastAsia="標楷體"/>
          <w:color w:val="000000" w:themeColor="text1"/>
          <w:szCs w:val="24"/>
        </w:rPr>
        <w:t xml:space="preserve">any of the particulars required by the central competent authority as set forth in Subparagraph 5, Article 18 of the same </w:t>
      </w:r>
      <w:r w:rsidR="00C06682" w:rsidRPr="002A1B5A">
        <w:rPr>
          <w:rFonts w:eastAsia="標楷體"/>
          <w:color w:val="000000" w:themeColor="text1"/>
          <w:szCs w:val="24"/>
        </w:rPr>
        <w:t>act</w:t>
      </w:r>
      <w:r w:rsidR="00DC4304" w:rsidRPr="002A1B5A">
        <w:rPr>
          <w:rFonts w:eastAsia="標楷體"/>
          <w:color w:val="000000" w:themeColor="text1"/>
          <w:szCs w:val="24"/>
        </w:rPr>
        <w:t>,</w:t>
      </w:r>
      <w:r w:rsidR="00F47031" w:rsidRPr="002A1B5A">
        <w:rPr>
          <w:rFonts w:eastAsia="標楷體"/>
          <w:color w:val="000000" w:themeColor="text1"/>
          <w:szCs w:val="24"/>
        </w:rPr>
        <w:t>”</w:t>
      </w:r>
      <w:r w:rsidR="00DC4304" w:rsidRPr="002A1B5A">
        <w:rPr>
          <w:rFonts w:eastAsia="標楷體"/>
          <w:color w:val="000000" w:themeColor="text1"/>
          <w:szCs w:val="24"/>
        </w:rPr>
        <w:t xml:space="preserve"> it shall file an application with the central competent authority for reissuance of a license permit within 30 days from the date of such change or alteration.</w:t>
      </w:r>
      <w:r w:rsidR="003C4090" w:rsidRPr="002A1B5A">
        <w:rPr>
          <w:rFonts w:eastAsia="標楷體"/>
          <w:color w:val="000000" w:themeColor="text1"/>
          <w:szCs w:val="24"/>
        </w:rPr>
        <w:t xml:space="preserve"> </w:t>
      </w:r>
    </w:p>
    <w:p w:rsidR="000E6EB2" w:rsidRPr="002A1B5A" w:rsidRDefault="00204643" w:rsidP="00A80CAE">
      <w:pPr>
        <w:pStyle w:val="ae"/>
        <w:numPr>
          <w:ilvl w:val="0"/>
          <w:numId w:val="10"/>
        </w:numPr>
        <w:spacing w:line="340" w:lineRule="exact"/>
        <w:ind w:leftChars="0"/>
        <w:jc w:val="both"/>
        <w:rPr>
          <w:rFonts w:eastAsia="標楷體"/>
          <w:color w:val="000000" w:themeColor="text1"/>
          <w:kern w:val="0"/>
          <w:szCs w:val="24"/>
        </w:rPr>
      </w:pPr>
      <w:r w:rsidRPr="002A1B5A">
        <w:rPr>
          <w:rFonts w:eastAsia="標楷體"/>
          <w:color w:val="000000" w:themeColor="text1"/>
          <w:szCs w:val="24"/>
        </w:rPr>
        <w:t xml:space="preserve">Pursuant to Article 19 of </w:t>
      </w:r>
      <w:r w:rsidR="00A80CAE" w:rsidRPr="002A1B5A">
        <w:rPr>
          <w:rFonts w:eastAsia="標楷體"/>
          <w:color w:val="000000" w:themeColor="text1"/>
          <w:szCs w:val="24"/>
        </w:rPr>
        <w:t xml:space="preserve">the </w:t>
      </w:r>
      <w:r w:rsidR="008C3D01" w:rsidRPr="002A1B5A">
        <w:rPr>
          <w:rFonts w:eastAsia="標楷體"/>
          <w:color w:val="000000" w:themeColor="text1"/>
          <w:szCs w:val="24"/>
        </w:rPr>
        <w:t>“</w:t>
      </w:r>
      <w:r w:rsidR="00A80CAE" w:rsidRPr="002A1B5A">
        <w:rPr>
          <w:rFonts w:eastAsia="標楷體"/>
          <w:color w:val="000000" w:themeColor="text1"/>
          <w:szCs w:val="24"/>
        </w:rPr>
        <w:t>Regulations Governing the Approval and Review of the Establishment and Modification of Alcohol and Tobacco Importer and Producer Licenses</w:t>
      </w:r>
      <w:r w:rsidRPr="002A1B5A">
        <w:rPr>
          <w:rFonts w:eastAsia="標楷體"/>
          <w:color w:val="000000" w:themeColor="text1"/>
          <w:szCs w:val="24"/>
        </w:rPr>
        <w:t>,</w:t>
      </w:r>
      <w:r w:rsidR="008C3D01" w:rsidRPr="002A1B5A">
        <w:rPr>
          <w:rFonts w:eastAsia="標楷體"/>
          <w:color w:val="000000" w:themeColor="text1"/>
          <w:szCs w:val="24"/>
        </w:rPr>
        <w:t>”</w:t>
      </w:r>
      <w:r w:rsidR="00EF2E0E" w:rsidRPr="002A1B5A">
        <w:rPr>
          <w:rFonts w:eastAsia="標楷體" w:hint="eastAsia"/>
          <w:color w:val="000000" w:themeColor="text1"/>
          <w:szCs w:val="24"/>
        </w:rPr>
        <w:t xml:space="preserve"> </w:t>
      </w:r>
      <w:r w:rsidRPr="002A1B5A">
        <w:rPr>
          <w:rFonts w:eastAsia="標楷體"/>
          <w:color w:val="000000" w:themeColor="text1"/>
          <w:szCs w:val="24"/>
        </w:rPr>
        <w:t>a</w:t>
      </w:r>
      <w:r w:rsidR="00645BC9" w:rsidRPr="002A1B5A">
        <w:rPr>
          <w:rFonts w:eastAsia="標楷體"/>
          <w:color w:val="000000" w:themeColor="text1"/>
          <w:szCs w:val="24"/>
        </w:rPr>
        <w:t xml:space="preserve">ll </w:t>
      </w:r>
      <w:r w:rsidR="00B62BA7" w:rsidRPr="002A1B5A">
        <w:rPr>
          <w:rFonts w:eastAsia="標楷體"/>
          <w:color w:val="000000" w:themeColor="text1"/>
          <w:szCs w:val="24"/>
        </w:rPr>
        <w:t xml:space="preserve">vacant </w:t>
      </w:r>
      <w:r w:rsidR="00645BC9" w:rsidRPr="002A1B5A">
        <w:rPr>
          <w:rFonts w:eastAsia="標楷體"/>
          <w:color w:val="000000" w:themeColor="text1"/>
          <w:szCs w:val="24"/>
        </w:rPr>
        <w:t xml:space="preserve">fields </w:t>
      </w:r>
      <w:r w:rsidR="00853B5C" w:rsidRPr="002A1B5A">
        <w:rPr>
          <w:rFonts w:eastAsia="標楷體"/>
          <w:color w:val="000000" w:themeColor="text1"/>
          <w:szCs w:val="24"/>
        </w:rPr>
        <w:t xml:space="preserve">are subject to be filled </w:t>
      </w:r>
      <w:r w:rsidR="00645BC9" w:rsidRPr="002A1B5A">
        <w:rPr>
          <w:rFonts w:eastAsia="標楷體"/>
          <w:color w:val="000000" w:themeColor="text1"/>
          <w:szCs w:val="24"/>
        </w:rPr>
        <w:t>with facts, or the application may be voided or abolished if found falsified, untrue, or with serious defects.</w:t>
      </w:r>
    </w:p>
    <w:p w:rsidR="00F47031" w:rsidRPr="002A1B5A" w:rsidRDefault="00E10C8B" w:rsidP="006B28DC">
      <w:pPr>
        <w:pStyle w:val="ae"/>
        <w:numPr>
          <w:ilvl w:val="0"/>
          <w:numId w:val="10"/>
        </w:numPr>
        <w:spacing w:line="340" w:lineRule="exact"/>
        <w:ind w:leftChars="0"/>
        <w:jc w:val="both"/>
        <w:rPr>
          <w:rFonts w:eastAsia="標楷體"/>
          <w:color w:val="000000" w:themeColor="text1"/>
          <w:kern w:val="0"/>
          <w:szCs w:val="24"/>
        </w:rPr>
      </w:pPr>
      <w:r w:rsidRPr="002A1B5A">
        <w:rPr>
          <w:rFonts w:eastAsia="標楷體"/>
          <w:color w:val="000000" w:themeColor="text1"/>
          <w:szCs w:val="24"/>
        </w:rPr>
        <w:t>The importer may apply for m</w:t>
      </w:r>
      <w:r w:rsidR="004075AD" w:rsidRPr="002A1B5A">
        <w:rPr>
          <w:rFonts w:eastAsia="標楷體"/>
          <w:color w:val="000000" w:themeColor="text1"/>
          <w:szCs w:val="24"/>
        </w:rPr>
        <w:t xml:space="preserve">ultiple changes </w:t>
      </w:r>
      <w:r w:rsidR="00B62BA7" w:rsidRPr="002A1B5A">
        <w:rPr>
          <w:rFonts w:eastAsia="標楷體"/>
          <w:color w:val="000000" w:themeColor="text1"/>
          <w:szCs w:val="24"/>
        </w:rPr>
        <w:t>to the approved matters</w:t>
      </w:r>
      <w:r w:rsidR="00183C5C" w:rsidRPr="002A1B5A">
        <w:rPr>
          <w:rFonts w:eastAsia="標楷體"/>
          <w:color w:val="000000" w:themeColor="text1"/>
          <w:szCs w:val="24"/>
        </w:rPr>
        <w:t xml:space="preserve"> and</w:t>
      </w:r>
      <w:r w:rsidR="00AA771B" w:rsidRPr="002A1B5A">
        <w:rPr>
          <w:rFonts w:eastAsia="標楷體"/>
          <w:color w:val="000000" w:themeColor="text1"/>
          <w:szCs w:val="24"/>
        </w:rPr>
        <w:t xml:space="preserve"> </w:t>
      </w:r>
      <w:r w:rsidR="00183C5C" w:rsidRPr="002A1B5A">
        <w:rPr>
          <w:rFonts w:eastAsia="標楷體"/>
          <w:color w:val="000000" w:themeColor="text1"/>
          <w:szCs w:val="24"/>
        </w:rPr>
        <w:t>does not need to fill in the</w:t>
      </w:r>
      <w:r w:rsidR="00AA771B" w:rsidRPr="002A1B5A">
        <w:rPr>
          <w:rFonts w:eastAsia="標楷體"/>
          <w:color w:val="000000" w:themeColor="text1"/>
          <w:szCs w:val="24"/>
        </w:rPr>
        <w:t xml:space="preserve"> </w:t>
      </w:r>
      <w:r w:rsidR="003B781A" w:rsidRPr="002A1B5A">
        <w:rPr>
          <w:rFonts w:eastAsia="標楷體"/>
          <w:color w:val="000000" w:themeColor="text1"/>
          <w:szCs w:val="24"/>
        </w:rPr>
        <w:t xml:space="preserve">item </w:t>
      </w:r>
      <w:r w:rsidR="004075AD" w:rsidRPr="002A1B5A">
        <w:rPr>
          <w:rFonts w:eastAsia="標楷體"/>
          <w:color w:val="000000" w:themeColor="text1"/>
          <w:szCs w:val="24"/>
        </w:rPr>
        <w:t>content</w:t>
      </w:r>
      <w:r w:rsidR="00070D9B" w:rsidRPr="002A1B5A">
        <w:rPr>
          <w:rFonts w:eastAsia="標楷體"/>
          <w:color w:val="000000" w:themeColor="text1"/>
          <w:szCs w:val="24"/>
        </w:rPr>
        <w:t xml:space="preserve"> </w:t>
      </w:r>
      <w:r w:rsidR="00183C5C" w:rsidRPr="002A1B5A">
        <w:rPr>
          <w:rFonts w:eastAsia="標楷體"/>
          <w:color w:val="000000" w:themeColor="text1"/>
          <w:szCs w:val="24"/>
        </w:rPr>
        <w:t xml:space="preserve">before change </w:t>
      </w:r>
      <w:r w:rsidR="003B781A" w:rsidRPr="002A1B5A">
        <w:rPr>
          <w:rFonts w:eastAsia="標楷體"/>
          <w:color w:val="000000" w:themeColor="text1"/>
          <w:szCs w:val="24"/>
        </w:rPr>
        <w:t>if that item is not subject to change.</w:t>
      </w:r>
    </w:p>
    <w:p w:rsidR="009014DC" w:rsidRPr="002A1B5A" w:rsidRDefault="0002747B" w:rsidP="006B28DC">
      <w:pPr>
        <w:pStyle w:val="ae"/>
        <w:numPr>
          <w:ilvl w:val="0"/>
          <w:numId w:val="10"/>
        </w:numPr>
        <w:spacing w:line="340" w:lineRule="exact"/>
        <w:ind w:leftChars="0"/>
        <w:jc w:val="both"/>
        <w:rPr>
          <w:rFonts w:eastAsia="標楷體"/>
          <w:color w:val="000000" w:themeColor="text1"/>
          <w:kern w:val="0"/>
          <w:szCs w:val="24"/>
        </w:rPr>
      </w:pPr>
      <w:r w:rsidRPr="002A1B5A">
        <w:rPr>
          <w:color w:val="000000" w:themeColor="text1"/>
          <w:szCs w:val="24"/>
        </w:rPr>
        <w:t xml:space="preserve">If the </w:t>
      </w:r>
      <w:r w:rsidR="00C80BA5" w:rsidRPr="002A1B5A">
        <w:rPr>
          <w:color w:val="000000" w:themeColor="text1"/>
          <w:szCs w:val="24"/>
        </w:rPr>
        <w:t xml:space="preserve">name </w:t>
      </w:r>
      <w:r w:rsidR="00AA2E18" w:rsidRPr="002A1B5A">
        <w:rPr>
          <w:color w:val="000000" w:themeColor="text1"/>
          <w:szCs w:val="24"/>
        </w:rPr>
        <w:t xml:space="preserve">of importer </w:t>
      </w:r>
      <w:r w:rsidR="00E94487" w:rsidRPr="002A1B5A">
        <w:rPr>
          <w:color w:val="000000" w:themeColor="text1"/>
          <w:szCs w:val="24"/>
        </w:rPr>
        <w:t xml:space="preserve">was </w:t>
      </w:r>
      <w:r w:rsidR="00C80BA5" w:rsidRPr="002A1B5A">
        <w:rPr>
          <w:color w:val="000000" w:themeColor="text1"/>
          <w:szCs w:val="24"/>
        </w:rPr>
        <w:t>change</w:t>
      </w:r>
      <w:r w:rsidR="00E94487" w:rsidRPr="002A1B5A">
        <w:rPr>
          <w:color w:val="000000" w:themeColor="text1"/>
          <w:szCs w:val="24"/>
        </w:rPr>
        <w:t>d</w:t>
      </w:r>
      <w:r w:rsidR="00C80BA5" w:rsidRPr="002A1B5A">
        <w:rPr>
          <w:color w:val="000000" w:themeColor="text1"/>
          <w:szCs w:val="24"/>
        </w:rPr>
        <w:t>,</w:t>
      </w:r>
      <w:r w:rsidR="00E94487" w:rsidRPr="002A1B5A">
        <w:rPr>
          <w:color w:val="000000" w:themeColor="text1"/>
          <w:szCs w:val="24"/>
        </w:rPr>
        <w:t xml:space="preserve"> </w:t>
      </w:r>
      <w:r w:rsidR="00C80BA5" w:rsidRPr="002A1B5A">
        <w:rPr>
          <w:color w:val="000000" w:themeColor="text1"/>
          <w:szCs w:val="24"/>
        </w:rPr>
        <w:t>please fill in the post changed name of the company</w:t>
      </w:r>
      <w:r w:rsidR="00C80BA5" w:rsidRPr="002A1B5A">
        <w:rPr>
          <w:rFonts w:eastAsia="標楷體"/>
          <w:color w:val="000000" w:themeColor="text1"/>
          <w:szCs w:val="24"/>
        </w:rPr>
        <w:t xml:space="preserve"> </w:t>
      </w:r>
      <w:r w:rsidRPr="002A1B5A">
        <w:rPr>
          <w:color w:val="000000" w:themeColor="text1"/>
          <w:szCs w:val="24"/>
        </w:rPr>
        <w:t>or the bus</w:t>
      </w:r>
      <w:r w:rsidR="009102DA" w:rsidRPr="002A1B5A">
        <w:rPr>
          <w:color w:val="000000" w:themeColor="text1"/>
          <w:szCs w:val="24"/>
        </w:rPr>
        <w:t>iness</w:t>
      </w:r>
      <w:r w:rsidR="00C80BA5" w:rsidRPr="002A1B5A">
        <w:rPr>
          <w:color w:val="000000" w:themeColor="text1"/>
          <w:szCs w:val="24"/>
        </w:rPr>
        <w:t xml:space="preserve">. </w:t>
      </w:r>
      <w:r w:rsidR="00E94487" w:rsidRPr="002A1B5A">
        <w:rPr>
          <w:rFonts w:eastAsia="標楷體"/>
          <w:color w:val="000000" w:themeColor="text1"/>
          <w:szCs w:val="24"/>
        </w:rPr>
        <w:t xml:space="preserve">To apply </w:t>
      </w:r>
      <w:r w:rsidR="00C80BA5" w:rsidRPr="002A1B5A">
        <w:rPr>
          <w:rFonts w:eastAsia="標楷體"/>
          <w:color w:val="000000" w:themeColor="text1"/>
          <w:szCs w:val="24"/>
        </w:rPr>
        <w:t>for a bilingual license permit, t</w:t>
      </w:r>
      <w:r w:rsidR="009014DC" w:rsidRPr="002A1B5A">
        <w:rPr>
          <w:rFonts w:eastAsia="標楷體"/>
          <w:color w:val="000000" w:themeColor="text1"/>
          <w:szCs w:val="24"/>
        </w:rPr>
        <w:t xml:space="preserve">he same English name of the </w:t>
      </w:r>
      <w:r w:rsidR="00492B04" w:rsidRPr="002A1B5A">
        <w:rPr>
          <w:rFonts w:eastAsia="標楷體"/>
          <w:color w:val="000000" w:themeColor="text1"/>
          <w:szCs w:val="24"/>
        </w:rPr>
        <w:t>importer</w:t>
      </w:r>
      <w:r w:rsidR="009102DA" w:rsidRPr="002A1B5A">
        <w:rPr>
          <w:rFonts w:eastAsia="標楷體"/>
          <w:color w:val="000000" w:themeColor="text1"/>
          <w:szCs w:val="24"/>
        </w:rPr>
        <w:t xml:space="preserve"> </w:t>
      </w:r>
      <w:r w:rsidR="009014DC" w:rsidRPr="002A1B5A">
        <w:rPr>
          <w:rFonts w:eastAsia="標楷體"/>
          <w:color w:val="000000" w:themeColor="text1"/>
          <w:szCs w:val="24"/>
        </w:rPr>
        <w:t>as registered in the Export/Import Basic Registration Data by the</w:t>
      </w:r>
      <w:r w:rsidR="00C77B1A" w:rsidRPr="002A1B5A">
        <w:rPr>
          <w:rFonts w:eastAsia="標楷體"/>
          <w:color w:val="000000" w:themeColor="text1"/>
          <w:szCs w:val="24"/>
        </w:rPr>
        <w:t xml:space="preserve"> International</w:t>
      </w:r>
      <w:r w:rsidR="009014DC" w:rsidRPr="002A1B5A">
        <w:rPr>
          <w:rFonts w:eastAsia="標楷體"/>
          <w:color w:val="000000" w:themeColor="text1"/>
          <w:szCs w:val="24"/>
        </w:rPr>
        <w:t xml:space="preserve"> Trade</w:t>
      </w:r>
      <w:r w:rsidR="005953F6" w:rsidRPr="002A1B5A">
        <w:rPr>
          <w:rFonts w:eastAsia="標楷體"/>
          <w:color w:val="000000" w:themeColor="text1"/>
          <w:szCs w:val="24"/>
        </w:rPr>
        <w:t xml:space="preserve"> Administration</w:t>
      </w:r>
      <w:r w:rsidR="009014DC" w:rsidRPr="002A1B5A">
        <w:rPr>
          <w:rFonts w:eastAsia="標楷體"/>
          <w:color w:val="000000" w:themeColor="text1"/>
          <w:szCs w:val="24"/>
        </w:rPr>
        <w:t>, Ministry of Economic Affairs shall be filled in on the form</w:t>
      </w:r>
      <w:r w:rsidR="00C80BA5" w:rsidRPr="002A1B5A">
        <w:rPr>
          <w:rFonts w:eastAsia="標楷體"/>
          <w:color w:val="000000" w:themeColor="text1"/>
          <w:szCs w:val="24"/>
        </w:rPr>
        <w:t xml:space="preserve"> additionally</w:t>
      </w:r>
      <w:r w:rsidR="009014DC" w:rsidRPr="002A1B5A">
        <w:rPr>
          <w:rFonts w:eastAsia="標楷體" w:hint="eastAsia"/>
          <w:color w:val="000000" w:themeColor="text1"/>
          <w:szCs w:val="24"/>
        </w:rPr>
        <w:t>.</w:t>
      </w:r>
    </w:p>
    <w:p w:rsidR="003B781A" w:rsidRPr="002A1B5A" w:rsidRDefault="00BB6616" w:rsidP="006B28DC">
      <w:pPr>
        <w:pStyle w:val="ae"/>
        <w:numPr>
          <w:ilvl w:val="0"/>
          <w:numId w:val="10"/>
        </w:numPr>
        <w:spacing w:line="340" w:lineRule="exact"/>
        <w:ind w:leftChars="0"/>
        <w:jc w:val="both"/>
        <w:rPr>
          <w:rFonts w:eastAsia="標楷體"/>
          <w:color w:val="000000" w:themeColor="text1"/>
          <w:kern w:val="0"/>
          <w:szCs w:val="24"/>
        </w:rPr>
      </w:pPr>
      <w:r w:rsidRPr="002A1B5A">
        <w:rPr>
          <w:rFonts w:eastAsia="標楷體"/>
          <w:color w:val="000000" w:themeColor="text1"/>
          <w:szCs w:val="24"/>
        </w:rPr>
        <w:t xml:space="preserve">The </w:t>
      </w:r>
      <w:r w:rsidR="00D31D44" w:rsidRPr="002A1B5A">
        <w:rPr>
          <w:rFonts w:eastAsia="標楷體"/>
          <w:color w:val="000000" w:themeColor="text1"/>
          <w:szCs w:val="24"/>
        </w:rPr>
        <w:t>“</w:t>
      </w:r>
      <w:r w:rsidR="003169EB" w:rsidRPr="002A1B5A">
        <w:rPr>
          <w:rFonts w:eastAsia="標楷體"/>
          <w:color w:val="000000" w:themeColor="text1"/>
          <w:szCs w:val="24"/>
        </w:rPr>
        <w:t xml:space="preserve">import proposal </w:t>
      </w:r>
      <w:r w:rsidRPr="002A1B5A">
        <w:rPr>
          <w:rFonts w:eastAsia="標楷體"/>
          <w:color w:val="000000" w:themeColor="text1"/>
          <w:szCs w:val="24"/>
        </w:rPr>
        <w:t xml:space="preserve">of </w:t>
      </w:r>
      <w:proofErr w:type="spellStart"/>
      <w:r w:rsidR="00A80CAE" w:rsidRPr="002A1B5A">
        <w:rPr>
          <w:rFonts w:eastAsia="標楷體"/>
          <w:color w:val="000000" w:themeColor="text1"/>
          <w:szCs w:val="24"/>
        </w:rPr>
        <w:t>un</w:t>
      </w:r>
      <w:r w:rsidR="00D31D44" w:rsidRPr="002A1B5A">
        <w:rPr>
          <w:rFonts w:eastAsia="標楷體"/>
          <w:color w:val="000000" w:themeColor="text1"/>
          <w:szCs w:val="24"/>
        </w:rPr>
        <w:t>denatured</w:t>
      </w:r>
      <w:proofErr w:type="spellEnd"/>
      <w:r w:rsidR="00D31D44" w:rsidRPr="002A1B5A">
        <w:rPr>
          <w:rFonts w:eastAsia="標楷體"/>
          <w:color w:val="000000" w:themeColor="text1"/>
          <w:szCs w:val="24"/>
        </w:rPr>
        <w:t xml:space="preserve"> ethyl alcohol” shall</w:t>
      </w:r>
      <w:r w:rsidR="003B781A" w:rsidRPr="002A1B5A">
        <w:rPr>
          <w:rFonts w:eastAsia="標楷體"/>
          <w:color w:val="000000" w:themeColor="text1"/>
          <w:szCs w:val="24"/>
        </w:rPr>
        <w:t xml:space="preserve"> be attached </w:t>
      </w:r>
      <w:r w:rsidR="00D31D44" w:rsidRPr="002A1B5A">
        <w:rPr>
          <w:rFonts w:eastAsia="標楷體"/>
          <w:color w:val="000000" w:themeColor="text1"/>
          <w:szCs w:val="24"/>
        </w:rPr>
        <w:t xml:space="preserve">to the application </w:t>
      </w:r>
      <w:r w:rsidR="003B781A" w:rsidRPr="002A1B5A">
        <w:rPr>
          <w:rFonts w:eastAsia="標楷體"/>
          <w:color w:val="000000" w:themeColor="text1"/>
          <w:szCs w:val="24"/>
        </w:rPr>
        <w:t xml:space="preserve">if </w:t>
      </w:r>
      <w:r w:rsidR="00204643" w:rsidRPr="002A1B5A">
        <w:rPr>
          <w:rFonts w:eastAsia="標楷體"/>
          <w:color w:val="000000" w:themeColor="text1"/>
          <w:szCs w:val="24"/>
        </w:rPr>
        <w:t xml:space="preserve">the change to import classification is related to an addition of </w:t>
      </w:r>
      <w:r w:rsidR="003B781A" w:rsidRPr="002A1B5A">
        <w:rPr>
          <w:rFonts w:eastAsia="標楷體"/>
          <w:color w:val="000000" w:themeColor="text1"/>
          <w:szCs w:val="24"/>
        </w:rPr>
        <w:t>“</w:t>
      </w:r>
      <w:proofErr w:type="spellStart"/>
      <w:r w:rsidR="00D31D44" w:rsidRPr="002A1B5A">
        <w:rPr>
          <w:rFonts w:eastAsia="標楷體"/>
          <w:color w:val="000000" w:themeColor="text1"/>
          <w:szCs w:val="24"/>
        </w:rPr>
        <w:t>U</w:t>
      </w:r>
      <w:r w:rsidR="00A80CAE" w:rsidRPr="002A1B5A">
        <w:rPr>
          <w:rFonts w:eastAsia="標楷體"/>
          <w:color w:val="000000" w:themeColor="text1"/>
          <w:szCs w:val="24"/>
        </w:rPr>
        <w:t>n</w:t>
      </w:r>
      <w:r w:rsidR="003B781A" w:rsidRPr="002A1B5A">
        <w:rPr>
          <w:rFonts w:eastAsia="標楷體"/>
          <w:color w:val="000000" w:themeColor="text1"/>
          <w:szCs w:val="24"/>
        </w:rPr>
        <w:t>denatured</w:t>
      </w:r>
      <w:proofErr w:type="spellEnd"/>
      <w:r w:rsidR="003B781A" w:rsidRPr="002A1B5A">
        <w:rPr>
          <w:rFonts w:eastAsia="標楷體"/>
          <w:color w:val="000000" w:themeColor="text1"/>
          <w:szCs w:val="24"/>
        </w:rPr>
        <w:t xml:space="preserve"> ethyl alcohol</w:t>
      </w:r>
      <w:r w:rsidR="00204643" w:rsidRPr="002A1B5A">
        <w:rPr>
          <w:rFonts w:eastAsia="標楷體"/>
          <w:color w:val="000000" w:themeColor="text1"/>
          <w:szCs w:val="24"/>
        </w:rPr>
        <w:t>,</w:t>
      </w:r>
      <w:r w:rsidR="003B781A" w:rsidRPr="002A1B5A">
        <w:rPr>
          <w:rFonts w:eastAsia="標楷體"/>
          <w:color w:val="000000" w:themeColor="text1"/>
          <w:szCs w:val="24"/>
        </w:rPr>
        <w:t>”</w:t>
      </w:r>
      <w:r w:rsidR="00204643" w:rsidRPr="002A1B5A">
        <w:rPr>
          <w:rFonts w:eastAsia="標楷體"/>
          <w:color w:val="000000" w:themeColor="text1"/>
          <w:szCs w:val="24"/>
        </w:rPr>
        <w:t xml:space="preserve"> </w:t>
      </w:r>
      <w:r w:rsidR="00D31D44" w:rsidRPr="002A1B5A">
        <w:rPr>
          <w:rFonts w:eastAsia="標楷體"/>
          <w:color w:val="000000" w:themeColor="text1"/>
          <w:szCs w:val="24"/>
        </w:rPr>
        <w:t>as well as a description</w:t>
      </w:r>
      <w:r w:rsidR="002F1415" w:rsidRPr="002A1B5A">
        <w:rPr>
          <w:rFonts w:eastAsia="標楷體" w:hint="eastAsia"/>
          <w:color w:val="000000" w:themeColor="text1"/>
          <w:szCs w:val="24"/>
        </w:rPr>
        <w:t>,</w:t>
      </w:r>
      <w:r w:rsidR="00D31D44" w:rsidRPr="002A1B5A">
        <w:rPr>
          <w:rFonts w:eastAsia="標楷體"/>
          <w:color w:val="000000" w:themeColor="text1"/>
          <w:szCs w:val="24"/>
        </w:rPr>
        <w:t xml:space="preserve"> shall be provided in case of adding the classification of importing “O</w:t>
      </w:r>
      <w:r w:rsidR="003B781A" w:rsidRPr="002A1B5A">
        <w:rPr>
          <w:rFonts w:eastAsia="標楷體" w:hint="eastAsia"/>
          <w:color w:val="000000" w:themeColor="text1"/>
          <w:szCs w:val="24"/>
        </w:rPr>
        <w:t>ther ethyl alcohol products that can be used for the production or preparation of alcoholic beverages</w:t>
      </w:r>
      <w:r w:rsidR="00E03FEA" w:rsidRPr="002A1B5A">
        <w:rPr>
          <w:rFonts w:eastAsia="標楷體"/>
          <w:color w:val="000000" w:themeColor="text1"/>
          <w:szCs w:val="24"/>
        </w:rPr>
        <w:t>.</w:t>
      </w:r>
      <w:r w:rsidR="003B781A" w:rsidRPr="002A1B5A">
        <w:rPr>
          <w:rFonts w:eastAsia="標楷體"/>
          <w:color w:val="000000" w:themeColor="text1"/>
          <w:szCs w:val="24"/>
        </w:rPr>
        <w:t>”</w:t>
      </w:r>
    </w:p>
    <w:p w:rsidR="00E03FEA" w:rsidRPr="002A1B5A" w:rsidRDefault="00E03FEA" w:rsidP="006B28DC">
      <w:pPr>
        <w:pStyle w:val="ae"/>
        <w:numPr>
          <w:ilvl w:val="0"/>
          <w:numId w:val="10"/>
        </w:numPr>
        <w:spacing w:line="340" w:lineRule="exact"/>
        <w:ind w:leftChars="0"/>
        <w:jc w:val="both"/>
        <w:rPr>
          <w:rFonts w:eastAsia="標楷體"/>
          <w:color w:val="000000" w:themeColor="text1"/>
          <w:kern w:val="0"/>
          <w:szCs w:val="24"/>
        </w:rPr>
      </w:pPr>
      <w:r w:rsidRPr="002A1B5A">
        <w:rPr>
          <w:color w:val="000000" w:themeColor="text1"/>
          <w:szCs w:val="24"/>
        </w:rPr>
        <w:t>If the head office address is subject to change, i</w:t>
      </w:r>
      <w:r w:rsidRPr="002A1B5A">
        <w:rPr>
          <w:rFonts w:hint="eastAsia"/>
          <w:color w:val="000000" w:themeColor="text1"/>
          <w:szCs w:val="24"/>
        </w:rPr>
        <w:t>tem</w:t>
      </w:r>
      <w:r w:rsidRPr="002A1B5A">
        <w:rPr>
          <w:color w:val="000000" w:themeColor="text1"/>
          <w:szCs w:val="24"/>
        </w:rPr>
        <w:t>s’</w:t>
      </w:r>
      <w:r w:rsidRPr="002A1B5A">
        <w:rPr>
          <w:rFonts w:hint="eastAsia"/>
          <w:color w:val="000000" w:themeColor="text1"/>
          <w:szCs w:val="24"/>
        </w:rPr>
        <w:t xml:space="preserve"> content</w:t>
      </w:r>
      <w:r w:rsidRPr="002A1B5A">
        <w:rPr>
          <w:color w:val="000000" w:themeColor="text1"/>
          <w:szCs w:val="24"/>
        </w:rPr>
        <w:t xml:space="preserve"> (including the area code and township) before and after the change shall be filled </w:t>
      </w:r>
      <w:r w:rsidR="002F1415" w:rsidRPr="002A1B5A">
        <w:rPr>
          <w:rFonts w:hint="eastAsia"/>
          <w:color w:val="000000" w:themeColor="text1"/>
          <w:szCs w:val="24"/>
        </w:rPr>
        <w:t xml:space="preserve">in </w:t>
      </w:r>
      <w:r w:rsidRPr="002A1B5A">
        <w:rPr>
          <w:color w:val="000000" w:themeColor="text1"/>
          <w:szCs w:val="24"/>
        </w:rPr>
        <w:t>comprehensively.</w:t>
      </w:r>
    </w:p>
    <w:p w:rsidR="003C4090" w:rsidRPr="002A1B5A" w:rsidRDefault="003C4090" w:rsidP="006B28DC">
      <w:pPr>
        <w:pStyle w:val="ae"/>
        <w:numPr>
          <w:ilvl w:val="0"/>
          <w:numId w:val="10"/>
        </w:numPr>
        <w:spacing w:line="340" w:lineRule="exact"/>
        <w:ind w:leftChars="0"/>
        <w:jc w:val="both"/>
        <w:rPr>
          <w:rFonts w:eastAsia="標楷體"/>
          <w:color w:val="000000" w:themeColor="text1"/>
          <w:kern w:val="0"/>
          <w:szCs w:val="24"/>
        </w:rPr>
      </w:pPr>
      <w:r w:rsidRPr="002A1B5A">
        <w:rPr>
          <w:color w:val="000000" w:themeColor="text1"/>
          <w:szCs w:val="24"/>
        </w:rPr>
        <w:t>About the</w:t>
      </w:r>
      <w:r w:rsidR="00DC6A1D" w:rsidRPr="002A1B5A">
        <w:rPr>
          <w:color w:val="000000" w:themeColor="text1"/>
          <w:szCs w:val="24"/>
        </w:rPr>
        <w:t xml:space="preserve"> changed</w:t>
      </w:r>
      <w:r w:rsidRPr="002A1B5A">
        <w:rPr>
          <w:color w:val="000000" w:themeColor="text1"/>
          <w:szCs w:val="24"/>
        </w:rPr>
        <w:t xml:space="preserve"> field of responsible person:</w:t>
      </w:r>
    </w:p>
    <w:p w:rsidR="00E51C59" w:rsidRPr="002A1B5A" w:rsidRDefault="00F6116E" w:rsidP="006B28DC">
      <w:pPr>
        <w:pStyle w:val="ae"/>
        <w:numPr>
          <w:ilvl w:val="1"/>
          <w:numId w:val="10"/>
        </w:numPr>
        <w:spacing w:line="340" w:lineRule="exact"/>
        <w:ind w:leftChars="0" w:left="851" w:hanging="426"/>
        <w:jc w:val="both"/>
        <w:rPr>
          <w:rFonts w:eastAsia="標楷體"/>
          <w:color w:val="000000" w:themeColor="text1"/>
          <w:kern w:val="0"/>
          <w:szCs w:val="24"/>
        </w:rPr>
      </w:pPr>
      <w:r w:rsidRPr="002A1B5A">
        <w:rPr>
          <w:rFonts w:hint="eastAsia"/>
          <w:color w:val="000000" w:themeColor="text1"/>
          <w:szCs w:val="24"/>
        </w:rPr>
        <w:t>T</w:t>
      </w:r>
      <w:r w:rsidRPr="002A1B5A">
        <w:rPr>
          <w:color w:val="000000" w:themeColor="text1"/>
          <w:szCs w:val="24"/>
        </w:rPr>
        <w:t>he Alien Resident Certificate number shall be provided in the field of “Personal ID number” if the responsible p</w:t>
      </w:r>
      <w:r w:rsidR="00E84DCF" w:rsidRPr="002A1B5A">
        <w:rPr>
          <w:color w:val="000000" w:themeColor="text1"/>
          <w:szCs w:val="24"/>
        </w:rPr>
        <w:t>erson is a foreigner. Without a valid</w:t>
      </w:r>
      <w:r w:rsidRPr="002A1B5A">
        <w:rPr>
          <w:color w:val="000000" w:themeColor="text1"/>
          <w:szCs w:val="24"/>
        </w:rPr>
        <w:t xml:space="preserve"> Alien Resident Certificate, a responsible foreign national shall provide the passport number of their valid passport. Such a responsible person who has a Chinese name shall provide both his/her Chinese and English names in the respective fields.</w:t>
      </w:r>
      <w:r w:rsidR="00E51C59" w:rsidRPr="002A1B5A">
        <w:rPr>
          <w:rFonts w:eastAsia="標楷體"/>
          <w:color w:val="000000" w:themeColor="text1"/>
          <w:szCs w:val="24"/>
        </w:rPr>
        <w:t xml:space="preserve"> To apply for a bilingual license permit, the same English name of the </w:t>
      </w:r>
      <w:r w:rsidR="00E51C59" w:rsidRPr="002A1B5A">
        <w:rPr>
          <w:rFonts w:eastAsia="標楷體" w:hint="eastAsia"/>
          <w:color w:val="000000" w:themeColor="text1"/>
          <w:szCs w:val="24"/>
        </w:rPr>
        <w:t>responsible person</w:t>
      </w:r>
      <w:r w:rsidR="00E51C59" w:rsidRPr="002A1B5A">
        <w:rPr>
          <w:rFonts w:eastAsia="標楷體"/>
          <w:color w:val="000000" w:themeColor="text1"/>
          <w:szCs w:val="24"/>
        </w:rPr>
        <w:t xml:space="preserve"> as the one in the photo page of his/her passport shall be filled in additionally and a copy of the </w:t>
      </w:r>
      <w:r w:rsidR="00E51C59" w:rsidRPr="002A1B5A">
        <w:rPr>
          <w:rFonts w:eastAsia="標楷體" w:hint="eastAsia"/>
          <w:color w:val="000000" w:themeColor="text1"/>
          <w:szCs w:val="24"/>
        </w:rPr>
        <w:t xml:space="preserve">photo page </w:t>
      </w:r>
      <w:r w:rsidR="00E51C59" w:rsidRPr="002A1B5A">
        <w:rPr>
          <w:rFonts w:eastAsia="標楷體"/>
          <w:color w:val="000000" w:themeColor="text1"/>
          <w:szCs w:val="24"/>
        </w:rPr>
        <w:t xml:space="preserve">of that passport stamped with both the company </w:t>
      </w:r>
      <w:r w:rsidR="0002747B" w:rsidRPr="002A1B5A">
        <w:rPr>
          <w:color w:val="000000" w:themeColor="text1"/>
          <w:szCs w:val="24"/>
        </w:rPr>
        <w:t>or the bus</w:t>
      </w:r>
      <w:r w:rsidR="00E51C59" w:rsidRPr="002A1B5A">
        <w:rPr>
          <w:color w:val="000000" w:themeColor="text1"/>
          <w:szCs w:val="24"/>
        </w:rPr>
        <w:t>iness</w:t>
      </w:r>
      <w:r w:rsidR="00E51C59" w:rsidRPr="002A1B5A">
        <w:rPr>
          <w:rFonts w:eastAsia="標楷體"/>
          <w:color w:val="000000" w:themeColor="text1"/>
          <w:szCs w:val="24"/>
        </w:rPr>
        <w:t xml:space="preserve"> seal and the responsible person’s seal, shall be attached with the application.</w:t>
      </w:r>
    </w:p>
    <w:p w:rsidR="003C4090" w:rsidRPr="002A1B5A" w:rsidRDefault="008F5399" w:rsidP="006B28DC">
      <w:pPr>
        <w:pStyle w:val="ae"/>
        <w:numPr>
          <w:ilvl w:val="1"/>
          <w:numId w:val="10"/>
        </w:numPr>
        <w:spacing w:line="340" w:lineRule="exact"/>
        <w:ind w:leftChars="0" w:left="851" w:hanging="426"/>
        <w:jc w:val="both"/>
        <w:rPr>
          <w:rFonts w:eastAsia="標楷體"/>
          <w:color w:val="000000" w:themeColor="text1"/>
          <w:kern w:val="0"/>
          <w:szCs w:val="24"/>
        </w:rPr>
      </w:pPr>
      <w:r w:rsidRPr="002A1B5A">
        <w:rPr>
          <w:color w:val="000000" w:themeColor="text1"/>
        </w:rPr>
        <w:t>If it is necessary to clearly state that the responsible person is a shareholder representative of a legal person, please specify in this application form and declaration</w:t>
      </w:r>
      <w:r w:rsidRPr="002A1B5A">
        <w:rPr>
          <w:color w:val="000000" w:themeColor="text1"/>
          <w:szCs w:val="24"/>
        </w:rPr>
        <w:t>, for example as “</w:t>
      </w:r>
      <w:r w:rsidRPr="002A1B5A">
        <w:rPr>
          <w:rFonts w:hint="eastAsia"/>
          <w:color w:val="000000" w:themeColor="text1"/>
          <w:szCs w:val="24"/>
        </w:rPr>
        <w:t>M</w:t>
      </w:r>
      <w:r w:rsidRPr="002A1B5A">
        <w:rPr>
          <w:color w:val="000000" w:themeColor="text1"/>
          <w:szCs w:val="24"/>
        </w:rPr>
        <w:t>r. John Wang (Representative of A Co., Ltd.)</w:t>
      </w:r>
      <w:r w:rsidR="00860606" w:rsidRPr="002A1B5A">
        <w:rPr>
          <w:color w:val="000000" w:themeColor="text1"/>
          <w:szCs w:val="24"/>
        </w:rPr>
        <w:t xml:space="preserve">.” In case of a foreign branch office, the responsible person of that office shall be identical with the responsible person in </w:t>
      </w:r>
      <w:r w:rsidR="00E84DCF" w:rsidRPr="002A1B5A">
        <w:rPr>
          <w:color w:val="000000" w:themeColor="text1"/>
          <w:szCs w:val="24"/>
        </w:rPr>
        <w:t xml:space="preserve">the </w:t>
      </w:r>
      <w:r w:rsidR="00860606" w:rsidRPr="002A1B5A">
        <w:rPr>
          <w:color w:val="000000" w:themeColor="text1"/>
          <w:szCs w:val="24"/>
        </w:rPr>
        <w:t>R.O.C. under company registration.</w:t>
      </w:r>
    </w:p>
    <w:p w:rsidR="00F6116E" w:rsidRPr="002A1B5A" w:rsidRDefault="00F6116E" w:rsidP="00575D0B">
      <w:pPr>
        <w:pStyle w:val="ae"/>
        <w:numPr>
          <w:ilvl w:val="0"/>
          <w:numId w:val="10"/>
        </w:numPr>
        <w:spacing w:line="340" w:lineRule="exact"/>
        <w:ind w:leftChars="0"/>
        <w:jc w:val="both"/>
        <w:rPr>
          <w:rFonts w:eastAsia="標楷體"/>
          <w:color w:val="000000" w:themeColor="text1"/>
          <w:kern w:val="0"/>
          <w:szCs w:val="24"/>
        </w:rPr>
      </w:pPr>
      <w:r w:rsidRPr="002A1B5A">
        <w:rPr>
          <w:rFonts w:eastAsia="標楷體" w:hint="eastAsia"/>
          <w:color w:val="000000" w:themeColor="text1"/>
          <w:szCs w:val="24"/>
        </w:rPr>
        <w:lastRenderedPageBreak/>
        <w:t xml:space="preserve">The field </w:t>
      </w:r>
      <w:r w:rsidRPr="002A1B5A">
        <w:rPr>
          <w:rFonts w:eastAsia="標楷體"/>
          <w:color w:val="000000" w:themeColor="text1"/>
          <w:szCs w:val="24"/>
        </w:rPr>
        <w:t xml:space="preserve">“Applicant” shall be stamped </w:t>
      </w:r>
      <w:r w:rsidR="00E51C59" w:rsidRPr="002A1B5A">
        <w:rPr>
          <w:rFonts w:eastAsia="標楷體"/>
          <w:color w:val="000000" w:themeColor="text1"/>
          <w:szCs w:val="24"/>
        </w:rPr>
        <w:t>with both chops of the company or the business</w:t>
      </w:r>
      <w:r w:rsidRPr="002A1B5A">
        <w:rPr>
          <w:rFonts w:eastAsia="標楷體"/>
          <w:color w:val="000000" w:themeColor="text1"/>
          <w:szCs w:val="24"/>
        </w:rPr>
        <w:t xml:space="preserve"> and of the responsible person; and the name and telephone number of the contact person shall be added therein. </w:t>
      </w:r>
      <w:r w:rsidR="003E7561" w:rsidRPr="002A1B5A">
        <w:rPr>
          <w:rFonts w:eastAsia="標楷體"/>
          <w:color w:val="000000" w:themeColor="text1"/>
          <w:szCs w:val="24"/>
        </w:rPr>
        <w:t xml:space="preserve">In case of changing </w:t>
      </w:r>
      <w:r w:rsidR="007827CB" w:rsidRPr="002A1B5A">
        <w:rPr>
          <w:rFonts w:eastAsia="標楷體"/>
          <w:color w:val="000000" w:themeColor="text1"/>
          <w:szCs w:val="24"/>
        </w:rPr>
        <w:t xml:space="preserve">the </w:t>
      </w:r>
      <w:r w:rsidR="003E7561" w:rsidRPr="002A1B5A">
        <w:rPr>
          <w:rFonts w:eastAsia="標楷體"/>
          <w:color w:val="000000" w:themeColor="text1"/>
          <w:szCs w:val="24"/>
        </w:rPr>
        <w:t xml:space="preserve">responsible person, </w:t>
      </w:r>
      <w:r w:rsidR="00575D0B" w:rsidRPr="002A1B5A">
        <w:rPr>
          <w:rFonts w:eastAsia="標楷體" w:hint="eastAsia"/>
          <w:color w:val="000000" w:themeColor="text1"/>
          <w:szCs w:val="24"/>
        </w:rPr>
        <w:t>t</w:t>
      </w:r>
      <w:r w:rsidR="00575D0B" w:rsidRPr="002A1B5A">
        <w:rPr>
          <w:rFonts w:eastAsia="標楷體"/>
          <w:color w:val="000000" w:themeColor="text1"/>
          <w:szCs w:val="24"/>
        </w:rPr>
        <w:t>he</w:t>
      </w:r>
      <w:r w:rsidR="003E7561" w:rsidRPr="002A1B5A">
        <w:rPr>
          <w:rFonts w:eastAsia="標楷體"/>
          <w:color w:val="000000" w:themeColor="text1"/>
          <w:szCs w:val="24"/>
        </w:rPr>
        <w:t xml:space="preserve"> name of the </w:t>
      </w:r>
      <w:r w:rsidR="00E51C59" w:rsidRPr="002A1B5A">
        <w:rPr>
          <w:rFonts w:eastAsia="標楷體"/>
          <w:color w:val="000000" w:themeColor="text1"/>
          <w:szCs w:val="24"/>
        </w:rPr>
        <w:t xml:space="preserve">new responsible person </w:t>
      </w:r>
      <w:r w:rsidR="00575D0B" w:rsidRPr="002A1B5A">
        <w:rPr>
          <w:rFonts w:eastAsia="標楷體"/>
          <w:color w:val="000000" w:themeColor="text1"/>
          <w:szCs w:val="24"/>
        </w:rPr>
        <w:t>shall be filled in the</w:t>
      </w:r>
      <w:r w:rsidR="00575D0B" w:rsidRPr="002A1B5A">
        <w:rPr>
          <w:rFonts w:eastAsia="標楷體" w:hint="eastAsia"/>
          <w:color w:val="000000" w:themeColor="text1"/>
          <w:szCs w:val="24"/>
        </w:rPr>
        <w:t>“</w:t>
      </w:r>
      <w:r w:rsidR="00575D0B" w:rsidRPr="002A1B5A">
        <w:rPr>
          <w:rFonts w:eastAsia="標楷體"/>
          <w:color w:val="000000" w:themeColor="text1"/>
          <w:szCs w:val="24"/>
        </w:rPr>
        <w:t>Applicant”</w:t>
      </w:r>
      <w:r w:rsidR="00340536" w:rsidRPr="002A1B5A">
        <w:rPr>
          <w:rFonts w:eastAsia="標楷體"/>
          <w:color w:val="000000" w:themeColor="text1"/>
          <w:szCs w:val="24"/>
        </w:rPr>
        <w:t xml:space="preserve"> field</w:t>
      </w:r>
      <w:r w:rsidR="00575D0B" w:rsidRPr="002A1B5A">
        <w:rPr>
          <w:rFonts w:eastAsia="標楷體"/>
          <w:color w:val="000000" w:themeColor="text1"/>
          <w:szCs w:val="24"/>
        </w:rPr>
        <w:t xml:space="preserve"> and with the chop</w:t>
      </w:r>
      <w:r w:rsidR="003E7561" w:rsidRPr="002A1B5A">
        <w:rPr>
          <w:rFonts w:eastAsia="標楷體"/>
          <w:color w:val="000000" w:themeColor="text1"/>
          <w:szCs w:val="24"/>
        </w:rPr>
        <w:t xml:space="preserve">. </w:t>
      </w:r>
      <w:r w:rsidR="007827CB" w:rsidRPr="002A1B5A">
        <w:rPr>
          <w:rFonts w:eastAsia="標楷體"/>
          <w:color w:val="000000" w:themeColor="text1"/>
          <w:szCs w:val="24"/>
        </w:rPr>
        <w:t xml:space="preserve">Pursuant to </w:t>
      </w:r>
      <w:r w:rsidR="00797B20" w:rsidRPr="002A1B5A">
        <w:rPr>
          <w:rFonts w:eastAsia="標楷體"/>
          <w:color w:val="000000" w:themeColor="text1"/>
          <w:szCs w:val="24"/>
        </w:rPr>
        <w:t xml:space="preserve">the intention of </w:t>
      </w:r>
      <w:r w:rsidR="007827CB" w:rsidRPr="002A1B5A">
        <w:rPr>
          <w:rFonts w:eastAsia="標楷體"/>
          <w:color w:val="000000" w:themeColor="text1"/>
          <w:szCs w:val="24"/>
        </w:rPr>
        <w:t>Paragraph 1, Article 16 of the Tobacco and Alcohol Administration Act</w:t>
      </w:r>
      <w:r w:rsidR="00797B20" w:rsidRPr="002A1B5A">
        <w:rPr>
          <w:rFonts w:eastAsia="標楷體"/>
          <w:color w:val="000000" w:themeColor="text1"/>
          <w:szCs w:val="24"/>
        </w:rPr>
        <w:t>, a tobacco and alcohol importer of a business (a partnership or a sole proprietorship) may not change its responsible person.</w:t>
      </w:r>
    </w:p>
    <w:p w:rsidR="00FB0AD0" w:rsidRPr="002A1B5A" w:rsidRDefault="00645BC9" w:rsidP="006B28DC">
      <w:pPr>
        <w:pStyle w:val="ae"/>
        <w:numPr>
          <w:ilvl w:val="0"/>
          <w:numId w:val="10"/>
        </w:numPr>
        <w:spacing w:line="340" w:lineRule="exact"/>
        <w:ind w:leftChars="0"/>
        <w:jc w:val="both"/>
        <w:rPr>
          <w:rFonts w:eastAsia="標楷體"/>
          <w:color w:val="000000" w:themeColor="text1"/>
          <w:kern w:val="0"/>
          <w:szCs w:val="24"/>
        </w:rPr>
      </w:pPr>
      <w:r w:rsidRPr="002A1B5A">
        <w:rPr>
          <w:rFonts w:eastAsia="標楷體"/>
          <w:color w:val="000000" w:themeColor="text1"/>
          <w:szCs w:val="24"/>
        </w:rPr>
        <w:t>Any altered content in the application form shall be stamped with the seal of the responsible person on that content.</w:t>
      </w:r>
    </w:p>
    <w:p w:rsidR="00797B20" w:rsidRPr="002A1B5A" w:rsidRDefault="00797B20" w:rsidP="006B28DC">
      <w:pPr>
        <w:pStyle w:val="ae"/>
        <w:numPr>
          <w:ilvl w:val="0"/>
          <w:numId w:val="10"/>
        </w:numPr>
        <w:spacing w:line="340" w:lineRule="exact"/>
        <w:ind w:leftChars="0"/>
        <w:jc w:val="both"/>
        <w:rPr>
          <w:rFonts w:eastAsia="標楷體"/>
          <w:color w:val="000000" w:themeColor="text1"/>
          <w:kern w:val="0"/>
          <w:szCs w:val="24"/>
        </w:rPr>
      </w:pPr>
      <w:r w:rsidRPr="002A1B5A">
        <w:rPr>
          <w:rFonts w:eastAsia="標楷體" w:hint="eastAsia"/>
          <w:color w:val="000000" w:themeColor="text1"/>
          <w:szCs w:val="24"/>
        </w:rPr>
        <w:t xml:space="preserve">Pursuant to Paragraph 3, Article 2 of the </w:t>
      </w:r>
      <w:r w:rsidR="00054487" w:rsidRPr="002A1B5A">
        <w:rPr>
          <w:rFonts w:eastAsia="標楷體"/>
          <w:color w:val="000000" w:themeColor="text1"/>
          <w:szCs w:val="24"/>
        </w:rPr>
        <w:t>“</w:t>
      </w:r>
      <w:r w:rsidR="00BF22A3" w:rsidRPr="002A1B5A">
        <w:rPr>
          <w:rFonts w:eastAsia="標楷體"/>
          <w:color w:val="000000" w:themeColor="text1"/>
          <w:szCs w:val="24"/>
        </w:rPr>
        <w:t>Fee Standards for the Examination of Applications, Issuance of Certification, and Granting of Permission as Charged to Importers and Producers of Tobacco and Alcohol Products</w:t>
      </w:r>
      <w:r w:rsidR="00054487" w:rsidRPr="002A1B5A">
        <w:rPr>
          <w:rFonts w:eastAsia="標楷體"/>
          <w:color w:val="000000" w:themeColor="text1"/>
          <w:szCs w:val="24"/>
        </w:rPr>
        <w:t>,” an examination fee of NT$1,000 shall be paid for application of changing import classification or responsible person; and NT$1,000 for reissuing a license permit.</w:t>
      </w:r>
    </w:p>
    <w:p w:rsidR="00506E05" w:rsidRPr="002A1B5A" w:rsidRDefault="000144FE" w:rsidP="006B28DC">
      <w:pPr>
        <w:pStyle w:val="ae"/>
        <w:numPr>
          <w:ilvl w:val="0"/>
          <w:numId w:val="10"/>
        </w:numPr>
        <w:spacing w:line="340" w:lineRule="exact"/>
        <w:ind w:leftChars="0"/>
        <w:jc w:val="both"/>
        <w:rPr>
          <w:rFonts w:eastAsia="標楷體"/>
          <w:color w:val="000000" w:themeColor="text1"/>
          <w:kern w:val="0"/>
          <w:szCs w:val="24"/>
        </w:rPr>
      </w:pPr>
      <w:r w:rsidRPr="002A1B5A">
        <w:rPr>
          <w:rFonts w:hint="eastAsia"/>
          <w:color w:val="000000" w:themeColor="text1"/>
          <w:szCs w:val="24"/>
        </w:rPr>
        <w:t>An</w:t>
      </w:r>
      <w:r w:rsidRPr="002A1B5A">
        <w:rPr>
          <w:color w:val="000000" w:themeColor="text1"/>
          <w:szCs w:val="24"/>
        </w:rPr>
        <w:t xml:space="preserve"> application for changing the approved matters on the establishment permit shall be exempt from </w:t>
      </w:r>
      <w:r w:rsidR="002F1415" w:rsidRPr="002A1B5A">
        <w:rPr>
          <w:rFonts w:hint="eastAsia"/>
          <w:color w:val="000000" w:themeColor="text1"/>
          <w:szCs w:val="24"/>
        </w:rPr>
        <w:t xml:space="preserve">the </w:t>
      </w:r>
      <w:r w:rsidRPr="002A1B5A">
        <w:rPr>
          <w:color w:val="000000" w:themeColor="text1"/>
          <w:szCs w:val="24"/>
        </w:rPr>
        <w:t>examination fee if no license permit has been issued</w:t>
      </w:r>
      <w:r w:rsidR="00FE23C9" w:rsidRPr="002A1B5A">
        <w:rPr>
          <w:color w:val="000000" w:themeColor="text1"/>
          <w:szCs w:val="24"/>
        </w:rPr>
        <w:t xml:space="preserve">. Once the license permit is issued, an application for changing the approved matters may only be exempt from </w:t>
      </w:r>
      <w:r w:rsidR="002F1415" w:rsidRPr="002A1B5A">
        <w:rPr>
          <w:rFonts w:hint="eastAsia"/>
          <w:color w:val="000000" w:themeColor="text1"/>
          <w:szCs w:val="24"/>
        </w:rPr>
        <w:t xml:space="preserve">the </w:t>
      </w:r>
      <w:r w:rsidR="00FE23C9" w:rsidRPr="002A1B5A">
        <w:rPr>
          <w:color w:val="000000" w:themeColor="text1"/>
          <w:szCs w:val="24"/>
        </w:rPr>
        <w:t>examination fee and license fee due to the facts that the administration regions have been adjusted, t</w:t>
      </w:r>
      <w:r w:rsidR="009858D8" w:rsidRPr="002A1B5A">
        <w:rPr>
          <w:color w:val="000000" w:themeColor="text1"/>
          <w:szCs w:val="24"/>
        </w:rPr>
        <w:t>he street or address number ha</w:t>
      </w:r>
      <w:r w:rsidR="009858D8" w:rsidRPr="002A1B5A">
        <w:rPr>
          <w:rFonts w:hint="eastAsia"/>
          <w:color w:val="000000" w:themeColor="text1"/>
          <w:szCs w:val="24"/>
        </w:rPr>
        <w:t>s</w:t>
      </w:r>
      <w:r w:rsidR="00FE23C9" w:rsidRPr="002A1B5A">
        <w:rPr>
          <w:color w:val="000000" w:themeColor="text1"/>
          <w:szCs w:val="24"/>
        </w:rPr>
        <w:t xml:space="preserve"> been changed, or the applicable laws or regulations have been amended. An application for change may only be exempt from the examination fee but not the license fee in case of </w:t>
      </w:r>
      <w:r w:rsidR="009858D8" w:rsidRPr="002A1B5A">
        <w:rPr>
          <w:rFonts w:hint="eastAsia"/>
          <w:color w:val="000000" w:themeColor="text1"/>
          <w:szCs w:val="24"/>
        </w:rPr>
        <w:t xml:space="preserve">the </w:t>
      </w:r>
      <w:r w:rsidR="00FE23C9" w:rsidRPr="002A1B5A">
        <w:rPr>
          <w:color w:val="000000" w:themeColor="text1"/>
          <w:szCs w:val="24"/>
        </w:rPr>
        <w:t>ren</w:t>
      </w:r>
      <w:r w:rsidR="009858D8" w:rsidRPr="002A1B5A">
        <w:rPr>
          <w:color w:val="000000" w:themeColor="text1"/>
          <w:szCs w:val="24"/>
        </w:rPr>
        <w:t>am</w:t>
      </w:r>
      <w:r w:rsidR="009858D8" w:rsidRPr="002A1B5A">
        <w:rPr>
          <w:rFonts w:hint="eastAsia"/>
          <w:color w:val="000000" w:themeColor="text1"/>
          <w:szCs w:val="24"/>
        </w:rPr>
        <w:t>ing</w:t>
      </w:r>
      <w:r w:rsidR="002F1415" w:rsidRPr="002A1B5A">
        <w:rPr>
          <w:color w:val="000000" w:themeColor="text1"/>
          <w:szCs w:val="24"/>
        </w:rPr>
        <w:t xml:space="preserve"> of the responsible person.</w:t>
      </w:r>
    </w:p>
    <w:p w:rsidR="000E6EB2" w:rsidRPr="002A1B5A" w:rsidRDefault="00645BC9" w:rsidP="006B28DC">
      <w:pPr>
        <w:pStyle w:val="ae"/>
        <w:numPr>
          <w:ilvl w:val="0"/>
          <w:numId w:val="10"/>
        </w:numPr>
        <w:spacing w:line="340" w:lineRule="exact"/>
        <w:ind w:leftChars="0"/>
        <w:jc w:val="both"/>
        <w:rPr>
          <w:rFonts w:eastAsia="標楷體"/>
          <w:color w:val="000000" w:themeColor="text1"/>
          <w:kern w:val="0"/>
          <w:szCs w:val="24"/>
        </w:rPr>
      </w:pPr>
      <w:r w:rsidRPr="002A1B5A">
        <w:rPr>
          <w:rFonts w:eastAsia="標楷體" w:hint="eastAsia"/>
          <w:color w:val="000000" w:themeColor="text1"/>
          <w:szCs w:val="24"/>
        </w:rPr>
        <w:t>Instruction</w:t>
      </w:r>
      <w:r w:rsidRPr="002A1B5A">
        <w:rPr>
          <w:rFonts w:eastAsia="標楷體"/>
          <w:color w:val="000000" w:themeColor="text1"/>
          <w:szCs w:val="24"/>
        </w:rPr>
        <w:t>s for payment modes:</w:t>
      </w:r>
    </w:p>
    <w:p w:rsidR="00EF2E0E" w:rsidRPr="002A1B5A" w:rsidRDefault="00EF2E0E" w:rsidP="006B28DC">
      <w:pPr>
        <w:pStyle w:val="ae"/>
        <w:numPr>
          <w:ilvl w:val="1"/>
          <w:numId w:val="10"/>
        </w:numPr>
        <w:spacing w:line="340" w:lineRule="exact"/>
        <w:ind w:leftChars="0"/>
        <w:jc w:val="both"/>
        <w:rPr>
          <w:rFonts w:eastAsia="標楷體"/>
          <w:color w:val="000000" w:themeColor="text1"/>
          <w:kern w:val="0"/>
          <w:szCs w:val="24"/>
        </w:rPr>
      </w:pPr>
      <w:r w:rsidRPr="002A1B5A">
        <w:rPr>
          <w:rFonts w:eastAsia="標楷體"/>
          <w:color w:val="000000" w:themeColor="text1"/>
          <w:szCs w:val="24"/>
        </w:rPr>
        <w:t>Payment mode 1:</w:t>
      </w:r>
    </w:p>
    <w:p w:rsidR="00506E05" w:rsidRPr="002A1B5A" w:rsidRDefault="00506E05" w:rsidP="006B28DC">
      <w:pPr>
        <w:pStyle w:val="ae"/>
        <w:spacing w:line="340" w:lineRule="exact"/>
        <w:ind w:leftChars="0" w:left="992"/>
        <w:jc w:val="both"/>
        <w:rPr>
          <w:rFonts w:eastAsia="標楷體"/>
          <w:color w:val="000000" w:themeColor="text1"/>
          <w:kern w:val="0"/>
          <w:szCs w:val="24"/>
        </w:rPr>
      </w:pPr>
      <w:r w:rsidRPr="002A1B5A">
        <w:rPr>
          <w:rFonts w:eastAsia="標楷體"/>
          <w:color w:val="000000" w:themeColor="text1"/>
          <w:kern w:val="0"/>
          <w:szCs w:val="24"/>
        </w:rPr>
        <w:t>Please utilize the Payment System for Tobacco and Alcohol Business on the website of the National Treasury Administration, Ministry of Finance, to print out the said bills and choose one of the following methods to finish the payment: (For details, please refer to the attention on the back side of the bill.)</w:t>
      </w:r>
    </w:p>
    <w:p w:rsidR="00506E05" w:rsidRPr="002A1B5A" w:rsidRDefault="00506E05" w:rsidP="006B28DC">
      <w:pPr>
        <w:pStyle w:val="ae"/>
        <w:numPr>
          <w:ilvl w:val="2"/>
          <w:numId w:val="10"/>
        </w:numPr>
        <w:spacing w:line="340" w:lineRule="exact"/>
        <w:ind w:leftChars="0" w:left="1701" w:hanging="850"/>
        <w:jc w:val="both"/>
        <w:rPr>
          <w:rFonts w:eastAsia="標楷體"/>
          <w:color w:val="000000" w:themeColor="text1"/>
          <w:kern w:val="0"/>
          <w:szCs w:val="24"/>
        </w:rPr>
      </w:pPr>
      <w:r w:rsidRPr="002A1B5A">
        <w:rPr>
          <w:rFonts w:eastAsia="標楷體"/>
          <w:color w:val="000000" w:themeColor="text1"/>
          <w:kern w:val="0"/>
          <w:szCs w:val="24"/>
        </w:rPr>
        <w:t>No processing fee is required if a payment with its bill is paid at a counter of any branch of the Bank of Taiwan.</w:t>
      </w:r>
    </w:p>
    <w:p w:rsidR="00506E05" w:rsidRPr="002A1B5A" w:rsidRDefault="00506E05" w:rsidP="006B28DC">
      <w:pPr>
        <w:pStyle w:val="ae"/>
        <w:numPr>
          <w:ilvl w:val="2"/>
          <w:numId w:val="10"/>
        </w:numPr>
        <w:spacing w:line="340" w:lineRule="exact"/>
        <w:ind w:leftChars="0" w:left="1701" w:hanging="850"/>
        <w:jc w:val="both"/>
        <w:rPr>
          <w:rFonts w:eastAsia="標楷體"/>
          <w:color w:val="000000" w:themeColor="text1"/>
          <w:kern w:val="0"/>
          <w:szCs w:val="24"/>
        </w:rPr>
      </w:pPr>
      <w:r w:rsidRPr="002A1B5A">
        <w:rPr>
          <w:rFonts w:eastAsia="標楷體"/>
          <w:color w:val="000000" w:themeColor="text1"/>
          <w:kern w:val="0"/>
          <w:szCs w:val="24"/>
        </w:rPr>
        <w:t>No processing fee is required if a payment with its bill is realized at a counter of any national treasury agent bank.</w:t>
      </w:r>
    </w:p>
    <w:p w:rsidR="00645BC9" w:rsidRPr="002A1B5A" w:rsidRDefault="00645BC9" w:rsidP="006B28DC">
      <w:pPr>
        <w:pStyle w:val="ae"/>
        <w:numPr>
          <w:ilvl w:val="2"/>
          <w:numId w:val="10"/>
        </w:numPr>
        <w:spacing w:line="340" w:lineRule="exact"/>
        <w:ind w:leftChars="0" w:left="1701" w:hanging="850"/>
        <w:jc w:val="both"/>
        <w:rPr>
          <w:rFonts w:eastAsia="標楷體"/>
          <w:color w:val="000000" w:themeColor="text1"/>
          <w:kern w:val="0"/>
          <w:szCs w:val="24"/>
        </w:rPr>
      </w:pPr>
      <w:r w:rsidRPr="002A1B5A">
        <w:rPr>
          <w:color w:val="000000" w:themeColor="text1"/>
          <w:szCs w:val="24"/>
        </w:rPr>
        <w:t>The processing fee is NT$8 if a payment less than NT$20,000 is paid with the bill at a convenience store including 7-ELEVEN, Family Mart, OK Mart, and Hi-Life.</w:t>
      </w:r>
    </w:p>
    <w:p w:rsidR="00645BC9" w:rsidRPr="002A1B5A" w:rsidRDefault="00645BC9" w:rsidP="006B28DC">
      <w:pPr>
        <w:pStyle w:val="ae"/>
        <w:numPr>
          <w:ilvl w:val="2"/>
          <w:numId w:val="10"/>
        </w:numPr>
        <w:spacing w:line="340" w:lineRule="exact"/>
        <w:ind w:leftChars="0" w:left="1701" w:hanging="850"/>
        <w:jc w:val="both"/>
        <w:rPr>
          <w:rFonts w:eastAsia="標楷體"/>
          <w:color w:val="000000" w:themeColor="text1"/>
          <w:kern w:val="0"/>
          <w:szCs w:val="24"/>
        </w:rPr>
      </w:pPr>
      <w:r w:rsidRPr="002A1B5A">
        <w:rPr>
          <w:color w:val="000000" w:themeColor="text1"/>
          <w:szCs w:val="24"/>
        </w:rPr>
        <w:t>The processing fee is NT$15 if a payment is paid with its bill at any post office.</w:t>
      </w:r>
    </w:p>
    <w:p w:rsidR="00506E05" w:rsidRPr="002A1B5A" w:rsidRDefault="00506E05" w:rsidP="006B28DC">
      <w:pPr>
        <w:pStyle w:val="ae"/>
        <w:numPr>
          <w:ilvl w:val="2"/>
          <w:numId w:val="10"/>
        </w:numPr>
        <w:spacing w:line="340" w:lineRule="exact"/>
        <w:ind w:leftChars="0" w:left="1701" w:hanging="850"/>
        <w:jc w:val="both"/>
        <w:rPr>
          <w:rFonts w:eastAsia="標楷體"/>
          <w:color w:val="000000" w:themeColor="text1"/>
          <w:kern w:val="0"/>
          <w:szCs w:val="24"/>
        </w:rPr>
      </w:pPr>
      <w:r w:rsidRPr="002A1B5A">
        <w:rPr>
          <w:rFonts w:eastAsia="標楷體"/>
          <w:color w:val="000000" w:themeColor="text1"/>
          <w:kern w:val="0"/>
          <w:szCs w:val="24"/>
        </w:rPr>
        <w:t>A payment paid through transfer with automatic teller machines, online banks, or online ATMs shall be subject to a processing fee stipulated by the responsible financial institutions.</w:t>
      </w:r>
    </w:p>
    <w:p w:rsidR="00645BC9" w:rsidRPr="002A1B5A" w:rsidRDefault="00645BC9" w:rsidP="006B28DC">
      <w:pPr>
        <w:pStyle w:val="ae"/>
        <w:numPr>
          <w:ilvl w:val="2"/>
          <w:numId w:val="10"/>
        </w:numPr>
        <w:spacing w:line="340" w:lineRule="exact"/>
        <w:ind w:leftChars="0" w:left="1701" w:hanging="850"/>
        <w:jc w:val="both"/>
        <w:rPr>
          <w:rFonts w:eastAsia="標楷體"/>
          <w:color w:val="000000" w:themeColor="text1"/>
          <w:kern w:val="0"/>
          <w:szCs w:val="24"/>
        </w:rPr>
      </w:pPr>
      <w:r w:rsidRPr="002A1B5A">
        <w:rPr>
          <w:color w:val="000000" w:themeColor="text1"/>
          <w:szCs w:val="24"/>
        </w:rPr>
        <w:t>A payment paid through a computer-linked e-bill transfer with an IC ATM card is subject to a processing fee of NT$10.</w:t>
      </w:r>
    </w:p>
    <w:p w:rsidR="00645BC9" w:rsidRPr="002A1B5A" w:rsidRDefault="00645BC9" w:rsidP="006B28DC">
      <w:pPr>
        <w:pStyle w:val="ae"/>
        <w:numPr>
          <w:ilvl w:val="2"/>
          <w:numId w:val="10"/>
        </w:numPr>
        <w:spacing w:line="340" w:lineRule="exact"/>
        <w:ind w:leftChars="0" w:left="1701" w:hanging="850"/>
        <w:jc w:val="both"/>
        <w:rPr>
          <w:rFonts w:eastAsia="標楷體"/>
          <w:color w:val="000000" w:themeColor="text1"/>
          <w:kern w:val="0"/>
          <w:szCs w:val="24"/>
        </w:rPr>
      </w:pPr>
      <w:r w:rsidRPr="002A1B5A">
        <w:rPr>
          <w:color w:val="000000" w:themeColor="text1"/>
          <w:szCs w:val="24"/>
        </w:rPr>
        <w:t>A payment paid by withdrawing the amount from a current (savings) deposit is subject to a processing fee of NT$10.</w:t>
      </w:r>
    </w:p>
    <w:p w:rsidR="009B0857" w:rsidRPr="002A1B5A" w:rsidRDefault="00645BC9" w:rsidP="006B28DC">
      <w:pPr>
        <w:pStyle w:val="ae"/>
        <w:numPr>
          <w:ilvl w:val="2"/>
          <w:numId w:val="10"/>
        </w:numPr>
        <w:spacing w:line="340" w:lineRule="exact"/>
        <w:ind w:leftChars="0" w:left="1701" w:hanging="850"/>
        <w:jc w:val="both"/>
        <w:rPr>
          <w:rFonts w:eastAsia="標楷體"/>
          <w:color w:val="000000" w:themeColor="text1"/>
          <w:kern w:val="0"/>
          <w:szCs w:val="24"/>
        </w:rPr>
      </w:pPr>
      <w:r w:rsidRPr="002A1B5A">
        <w:rPr>
          <w:color w:val="000000" w:themeColor="text1"/>
          <w:szCs w:val="24"/>
        </w:rPr>
        <w:t>No processing fee is required if a payment is paid by scanning the Taiwan Pay QR Code on the bill.</w:t>
      </w:r>
    </w:p>
    <w:p w:rsidR="005D2B52" w:rsidRPr="002A1B5A" w:rsidRDefault="005D2B52" w:rsidP="00752532">
      <w:pPr>
        <w:pStyle w:val="ae"/>
        <w:spacing w:line="340" w:lineRule="exact"/>
        <w:ind w:leftChars="0" w:left="1701"/>
        <w:jc w:val="both"/>
        <w:rPr>
          <w:rFonts w:eastAsia="標楷體"/>
          <w:color w:val="000000" w:themeColor="text1"/>
          <w:kern w:val="0"/>
          <w:szCs w:val="24"/>
        </w:rPr>
      </w:pPr>
    </w:p>
    <w:p w:rsidR="00506E05" w:rsidRPr="002A1B5A" w:rsidRDefault="00506E05" w:rsidP="006B28DC">
      <w:pPr>
        <w:pStyle w:val="ae"/>
        <w:numPr>
          <w:ilvl w:val="1"/>
          <w:numId w:val="10"/>
        </w:numPr>
        <w:spacing w:line="340" w:lineRule="exact"/>
        <w:ind w:leftChars="0"/>
        <w:jc w:val="both"/>
        <w:rPr>
          <w:rFonts w:eastAsia="標楷體"/>
          <w:color w:val="000000" w:themeColor="text1"/>
          <w:kern w:val="0"/>
          <w:szCs w:val="24"/>
        </w:rPr>
      </w:pPr>
      <w:r w:rsidRPr="002A1B5A">
        <w:rPr>
          <w:rFonts w:eastAsia="標楷體"/>
          <w:color w:val="000000" w:themeColor="text1"/>
          <w:kern w:val="0"/>
          <w:szCs w:val="24"/>
        </w:rPr>
        <w:lastRenderedPageBreak/>
        <w:t>Payment mode 2:</w:t>
      </w:r>
    </w:p>
    <w:p w:rsidR="00506E05" w:rsidRPr="002A1B5A" w:rsidRDefault="00506E05" w:rsidP="006B28DC">
      <w:pPr>
        <w:pStyle w:val="ae"/>
        <w:spacing w:line="340" w:lineRule="exact"/>
        <w:ind w:leftChars="0" w:left="992"/>
        <w:jc w:val="both"/>
        <w:rPr>
          <w:rFonts w:eastAsia="標楷體"/>
          <w:color w:val="000000" w:themeColor="text1"/>
          <w:kern w:val="0"/>
          <w:szCs w:val="24"/>
        </w:rPr>
      </w:pPr>
      <w:r w:rsidRPr="002A1B5A">
        <w:rPr>
          <w:rFonts w:eastAsia="標楷體"/>
          <w:color w:val="000000" w:themeColor="text1"/>
          <w:kern w:val="0"/>
          <w:szCs w:val="24"/>
        </w:rPr>
        <w:t>Payments paid via inter-bank remittance in a post office or institution is subject to a processing fee stipulated by the fee standards of the post office or financial institution. A remittance form shall be completed with information including the applicant’s name.</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tblCellMar>
        <w:tblLook w:val="04A0" w:firstRow="1" w:lastRow="0" w:firstColumn="1" w:lastColumn="0" w:noHBand="0" w:noVBand="1"/>
      </w:tblPr>
      <w:tblGrid>
        <w:gridCol w:w="4541"/>
        <w:gridCol w:w="4241"/>
      </w:tblGrid>
      <w:tr w:rsidR="002A1B5A" w:rsidRPr="002A1B5A" w:rsidTr="00C77B1A">
        <w:tc>
          <w:tcPr>
            <w:tcW w:w="8782" w:type="dxa"/>
            <w:gridSpan w:val="2"/>
            <w:tcBorders>
              <w:top w:val="nil"/>
              <w:left w:val="nil"/>
              <w:bottom w:val="single" w:sz="4" w:space="0" w:color="auto"/>
              <w:right w:val="nil"/>
            </w:tcBorders>
            <w:shd w:val="clear" w:color="auto" w:fill="auto"/>
          </w:tcPr>
          <w:p w:rsidR="00506E05" w:rsidRPr="002A1B5A" w:rsidRDefault="00506E05" w:rsidP="006B28DC">
            <w:pPr>
              <w:pStyle w:val="a3"/>
              <w:spacing w:beforeLines="50" w:before="180" w:line="340" w:lineRule="exact"/>
              <w:ind w:left="0" w:firstLine="0"/>
              <w:jc w:val="both"/>
              <w:rPr>
                <w:b/>
                <w:color w:val="000000" w:themeColor="text1"/>
                <w:w w:val="90"/>
                <w:sz w:val="24"/>
                <w:szCs w:val="24"/>
              </w:rPr>
            </w:pPr>
            <w:r w:rsidRPr="002A1B5A">
              <w:rPr>
                <w:b/>
                <w:color w:val="000000" w:themeColor="text1"/>
                <w:w w:val="90"/>
                <w:sz w:val="24"/>
                <w:szCs w:val="24"/>
              </w:rPr>
              <w:t>Beneficiary Bank: Department of the Treasury, Central Bank (Bank Code: 0000022)</w:t>
            </w:r>
          </w:p>
        </w:tc>
      </w:tr>
      <w:tr w:rsidR="002A1B5A" w:rsidRPr="002A1B5A" w:rsidTr="008E3FBD">
        <w:tc>
          <w:tcPr>
            <w:tcW w:w="4541" w:type="dxa"/>
            <w:tcBorders>
              <w:top w:val="single" w:sz="4" w:space="0" w:color="auto"/>
            </w:tcBorders>
            <w:shd w:val="clear" w:color="auto" w:fill="D9D9D9"/>
          </w:tcPr>
          <w:p w:rsidR="00506E05" w:rsidRPr="002A1B5A" w:rsidRDefault="00506E05" w:rsidP="006B28DC">
            <w:pPr>
              <w:pStyle w:val="a3"/>
              <w:spacing w:line="340" w:lineRule="exact"/>
              <w:ind w:left="0" w:firstLine="0"/>
              <w:jc w:val="both"/>
              <w:rPr>
                <w:color w:val="000000" w:themeColor="text1"/>
                <w:sz w:val="24"/>
                <w:szCs w:val="24"/>
              </w:rPr>
            </w:pPr>
            <w:r w:rsidRPr="002A1B5A">
              <w:rPr>
                <w:color w:val="000000" w:themeColor="text1"/>
                <w:sz w:val="24"/>
                <w:szCs w:val="24"/>
              </w:rPr>
              <w:t>Beneficiary Name</w:t>
            </w:r>
            <w:r w:rsidR="00903A01" w:rsidRPr="002A1B5A">
              <w:rPr>
                <w:rFonts w:hint="eastAsia"/>
                <w:color w:val="000000" w:themeColor="text1"/>
                <w:sz w:val="24"/>
                <w:szCs w:val="24"/>
              </w:rPr>
              <w:t>（</w:t>
            </w:r>
            <w:r w:rsidR="00903A01" w:rsidRPr="002A1B5A">
              <w:rPr>
                <w:color w:val="000000" w:themeColor="text1"/>
                <w:sz w:val="24"/>
                <w:szCs w:val="24"/>
              </w:rPr>
              <w:t>Chinese</w:t>
            </w:r>
            <w:r w:rsidR="00903A01" w:rsidRPr="002A1B5A">
              <w:rPr>
                <w:rFonts w:hint="eastAsia"/>
                <w:color w:val="000000" w:themeColor="text1"/>
                <w:sz w:val="24"/>
                <w:szCs w:val="24"/>
              </w:rPr>
              <w:t>）</w:t>
            </w:r>
          </w:p>
        </w:tc>
        <w:tc>
          <w:tcPr>
            <w:tcW w:w="4241" w:type="dxa"/>
            <w:tcBorders>
              <w:top w:val="single" w:sz="4" w:space="0" w:color="auto"/>
            </w:tcBorders>
            <w:shd w:val="clear" w:color="auto" w:fill="D9D9D9"/>
          </w:tcPr>
          <w:p w:rsidR="00506E05" w:rsidRPr="002A1B5A" w:rsidRDefault="00506E05" w:rsidP="006B28DC">
            <w:pPr>
              <w:pStyle w:val="a3"/>
              <w:tabs>
                <w:tab w:val="left" w:pos="1418"/>
              </w:tabs>
              <w:spacing w:line="340" w:lineRule="exact"/>
              <w:ind w:left="0" w:firstLine="0"/>
              <w:jc w:val="both"/>
              <w:rPr>
                <w:color w:val="000000" w:themeColor="text1"/>
                <w:sz w:val="24"/>
                <w:szCs w:val="24"/>
              </w:rPr>
            </w:pPr>
            <w:r w:rsidRPr="002A1B5A">
              <w:rPr>
                <w:color w:val="000000" w:themeColor="text1"/>
                <w:sz w:val="24"/>
                <w:szCs w:val="24"/>
              </w:rPr>
              <w:t>Beneficiary A/C (14 digits)</w:t>
            </w:r>
          </w:p>
        </w:tc>
      </w:tr>
      <w:tr w:rsidR="002A1B5A" w:rsidRPr="002A1B5A" w:rsidTr="008E3FBD">
        <w:tc>
          <w:tcPr>
            <w:tcW w:w="4541" w:type="dxa"/>
            <w:shd w:val="clear" w:color="auto" w:fill="auto"/>
          </w:tcPr>
          <w:p w:rsidR="00C53904" w:rsidRPr="002A1B5A" w:rsidRDefault="00903A01" w:rsidP="00903A01">
            <w:pPr>
              <w:pStyle w:val="a3"/>
              <w:spacing w:line="320" w:lineRule="exact"/>
              <w:ind w:leftChars="-32" w:left="0" w:hangingChars="32" w:hanging="77"/>
              <w:rPr>
                <w:color w:val="000000" w:themeColor="text1"/>
                <w:sz w:val="24"/>
                <w:szCs w:val="24"/>
              </w:rPr>
            </w:pPr>
            <w:r w:rsidRPr="002A1B5A">
              <w:rPr>
                <w:color w:val="000000" w:themeColor="text1"/>
                <w:sz w:val="24"/>
                <w:szCs w:val="24"/>
              </w:rPr>
              <w:t>NTA Exam. Fee</w:t>
            </w:r>
            <w:r w:rsidR="008E3FBD" w:rsidRPr="002A1B5A">
              <w:rPr>
                <w:rFonts w:hint="eastAsia"/>
                <w:color w:val="000000" w:themeColor="text1"/>
                <w:sz w:val="24"/>
                <w:szCs w:val="24"/>
              </w:rPr>
              <w:t>（</w:t>
            </w:r>
            <w:r w:rsidRPr="002A1B5A">
              <w:rPr>
                <w:rFonts w:hint="eastAsia"/>
                <w:color w:val="000000" w:themeColor="text1"/>
                <w:sz w:val="24"/>
                <w:szCs w:val="24"/>
              </w:rPr>
              <w:t>財政部國庫署審查費</w:t>
            </w:r>
            <w:r w:rsidR="008E3FBD" w:rsidRPr="002A1B5A">
              <w:rPr>
                <w:rFonts w:hint="eastAsia"/>
                <w:color w:val="000000" w:themeColor="text1"/>
                <w:sz w:val="24"/>
                <w:szCs w:val="24"/>
              </w:rPr>
              <w:t>）</w:t>
            </w:r>
          </w:p>
        </w:tc>
        <w:tc>
          <w:tcPr>
            <w:tcW w:w="4241" w:type="dxa"/>
            <w:shd w:val="clear" w:color="auto" w:fill="auto"/>
          </w:tcPr>
          <w:p w:rsidR="00C53904" w:rsidRPr="002A1B5A" w:rsidRDefault="00C53904" w:rsidP="00C53904">
            <w:pPr>
              <w:pStyle w:val="a3"/>
              <w:spacing w:line="340" w:lineRule="exact"/>
              <w:ind w:left="0" w:firstLine="0"/>
              <w:jc w:val="both"/>
              <w:rPr>
                <w:color w:val="000000" w:themeColor="text1"/>
                <w:sz w:val="24"/>
                <w:szCs w:val="24"/>
              </w:rPr>
            </w:pPr>
            <w:r w:rsidRPr="002A1B5A">
              <w:rPr>
                <w:color w:val="000000" w:themeColor="text1"/>
                <w:sz w:val="24"/>
                <w:szCs w:val="24"/>
              </w:rPr>
              <w:t>05171001018003</w:t>
            </w:r>
          </w:p>
        </w:tc>
      </w:tr>
      <w:tr w:rsidR="002A1B5A" w:rsidRPr="002A1B5A" w:rsidTr="008E3FBD">
        <w:tc>
          <w:tcPr>
            <w:tcW w:w="4541" w:type="dxa"/>
            <w:shd w:val="clear" w:color="auto" w:fill="auto"/>
          </w:tcPr>
          <w:p w:rsidR="00C53904" w:rsidRPr="002A1B5A" w:rsidRDefault="00903A01" w:rsidP="00903A01">
            <w:pPr>
              <w:pStyle w:val="a3"/>
              <w:spacing w:line="320" w:lineRule="exact"/>
              <w:ind w:leftChars="-32" w:left="0" w:hangingChars="32" w:hanging="77"/>
              <w:rPr>
                <w:color w:val="000000" w:themeColor="text1"/>
                <w:sz w:val="24"/>
                <w:szCs w:val="24"/>
              </w:rPr>
            </w:pPr>
            <w:r w:rsidRPr="002A1B5A">
              <w:rPr>
                <w:color w:val="000000" w:themeColor="text1"/>
                <w:sz w:val="24"/>
                <w:szCs w:val="24"/>
              </w:rPr>
              <w:t xml:space="preserve">NTA </w:t>
            </w:r>
            <w:proofErr w:type="spellStart"/>
            <w:r w:rsidRPr="002A1B5A">
              <w:rPr>
                <w:color w:val="000000" w:themeColor="text1"/>
                <w:sz w:val="24"/>
                <w:szCs w:val="24"/>
              </w:rPr>
              <w:t>lic</w:t>
            </w:r>
            <w:proofErr w:type="spellEnd"/>
            <w:r w:rsidRPr="002A1B5A">
              <w:rPr>
                <w:color w:val="000000" w:themeColor="text1"/>
                <w:sz w:val="24"/>
                <w:szCs w:val="24"/>
              </w:rPr>
              <w:t>. Fee</w:t>
            </w:r>
            <w:r w:rsidR="008E3FBD" w:rsidRPr="002A1B5A">
              <w:rPr>
                <w:rFonts w:hint="eastAsia"/>
                <w:color w:val="000000" w:themeColor="text1"/>
                <w:sz w:val="24"/>
                <w:szCs w:val="24"/>
              </w:rPr>
              <w:t>（</w:t>
            </w:r>
            <w:r w:rsidRPr="002A1B5A">
              <w:rPr>
                <w:rFonts w:hint="eastAsia"/>
                <w:color w:val="000000" w:themeColor="text1"/>
                <w:sz w:val="24"/>
                <w:szCs w:val="24"/>
              </w:rPr>
              <w:t>財政部國庫署證照費</w:t>
            </w:r>
            <w:r w:rsidR="008E3FBD" w:rsidRPr="002A1B5A">
              <w:rPr>
                <w:rFonts w:hint="eastAsia"/>
                <w:color w:val="000000" w:themeColor="text1"/>
                <w:sz w:val="24"/>
                <w:szCs w:val="24"/>
              </w:rPr>
              <w:t>）</w:t>
            </w:r>
          </w:p>
        </w:tc>
        <w:tc>
          <w:tcPr>
            <w:tcW w:w="4241" w:type="dxa"/>
            <w:shd w:val="clear" w:color="auto" w:fill="auto"/>
          </w:tcPr>
          <w:p w:rsidR="00C53904" w:rsidRPr="002A1B5A" w:rsidRDefault="00C53904" w:rsidP="00C53904">
            <w:pPr>
              <w:pStyle w:val="a3"/>
              <w:spacing w:line="340" w:lineRule="exact"/>
              <w:ind w:left="0" w:firstLine="0"/>
              <w:jc w:val="both"/>
              <w:rPr>
                <w:color w:val="000000" w:themeColor="text1"/>
                <w:sz w:val="24"/>
                <w:szCs w:val="24"/>
              </w:rPr>
            </w:pPr>
            <w:r w:rsidRPr="002A1B5A">
              <w:rPr>
                <w:color w:val="000000" w:themeColor="text1"/>
                <w:sz w:val="24"/>
                <w:szCs w:val="24"/>
              </w:rPr>
              <w:t>05171001020003</w:t>
            </w:r>
          </w:p>
        </w:tc>
      </w:tr>
      <w:tr w:rsidR="002A1B5A" w:rsidRPr="002A1B5A" w:rsidTr="008E3FBD">
        <w:tc>
          <w:tcPr>
            <w:tcW w:w="4541" w:type="dxa"/>
            <w:shd w:val="clear" w:color="auto" w:fill="auto"/>
          </w:tcPr>
          <w:p w:rsidR="00C53904" w:rsidRPr="002A1B5A" w:rsidRDefault="00903A01" w:rsidP="00903A01">
            <w:pPr>
              <w:pStyle w:val="a3"/>
              <w:spacing w:line="320" w:lineRule="exact"/>
              <w:ind w:leftChars="-32" w:left="0" w:hangingChars="32" w:hanging="77"/>
              <w:rPr>
                <w:color w:val="000000" w:themeColor="text1"/>
                <w:sz w:val="24"/>
                <w:szCs w:val="24"/>
              </w:rPr>
            </w:pPr>
            <w:r w:rsidRPr="002A1B5A">
              <w:rPr>
                <w:color w:val="000000" w:themeColor="text1"/>
                <w:sz w:val="24"/>
                <w:szCs w:val="24"/>
              </w:rPr>
              <w:t>NTA Permit. Fee</w:t>
            </w:r>
            <w:r w:rsidR="008E3FBD" w:rsidRPr="002A1B5A">
              <w:rPr>
                <w:rFonts w:hint="eastAsia"/>
                <w:color w:val="000000" w:themeColor="text1"/>
                <w:sz w:val="24"/>
                <w:szCs w:val="24"/>
              </w:rPr>
              <w:t>（</w:t>
            </w:r>
            <w:r w:rsidRPr="002A1B5A">
              <w:rPr>
                <w:rFonts w:hint="eastAsia"/>
                <w:color w:val="000000" w:themeColor="text1"/>
                <w:sz w:val="24"/>
                <w:szCs w:val="24"/>
              </w:rPr>
              <w:t>財政部國庫署許可費</w:t>
            </w:r>
            <w:r w:rsidR="008E3FBD" w:rsidRPr="002A1B5A">
              <w:rPr>
                <w:rFonts w:hint="eastAsia"/>
                <w:color w:val="000000" w:themeColor="text1"/>
                <w:sz w:val="24"/>
                <w:szCs w:val="24"/>
              </w:rPr>
              <w:t>）</w:t>
            </w:r>
          </w:p>
        </w:tc>
        <w:tc>
          <w:tcPr>
            <w:tcW w:w="4241" w:type="dxa"/>
            <w:shd w:val="clear" w:color="auto" w:fill="auto"/>
          </w:tcPr>
          <w:p w:rsidR="00C53904" w:rsidRPr="002A1B5A" w:rsidRDefault="00C53904" w:rsidP="00C53904">
            <w:pPr>
              <w:pStyle w:val="a3"/>
              <w:spacing w:line="340" w:lineRule="exact"/>
              <w:ind w:left="0" w:firstLine="0"/>
              <w:jc w:val="both"/>
              <w:rPr>
                <w:color w:val="000000" w:themeColor="text1"/>
                <w:sz w:val="24"/>
                <w:szCs w:val="24"/>
              </w:rPr>
            </w:pPr>
            <w:r w:rsidRPr="002A1B5A">
              <w:rPr>
                <w:color w:val="000000" w:themeColor="text1"/>
                <w:sz w:val="24"/>
                <w:szCs w:val="24"/>
              </w:rPr>
              <w:t>05171001059003</w:t>
            </w:r>
          </w:p>
        </w:tc>
      </w:tr>
    </w:tbl>
    <w:p w:rsidR="00F500E9" w:rsidRPr="002A1B5A" w:rsidRDefault="00F500E9" w:rsidP="00F500E9">
      <w:pPr>
        <w:pStyle w:val="a3"/>
        <w:spacing w:line="200" w:lineRule="exact"/>
        <w:ind w:leftChars="234" w:left="562" w:firstLineChars="144" w:firstLine="288"/>
        <w:rPr>
          <w:color w:val="000000" w:themeColor="text1"/>
          <w:sz w:val="20"/>
        </w:rPr>
      </w:pPr>
      <w:r w:rsidRPr="002A1B5A">
        <w:rPr>
          <w:rFonts w:hint="eastAsia"/>
          <w:color w:val="000000" w:themeColor="text1"/>
          <w:sz w:val="20"/>
        </w:rPr>
        <w:t>Note</w:t>
      </w:r>
      <w:r w:rsidRPr="002A1B5A">
        <w:rPr>
          <w:color w:val="000000" w:themeColor="text1"/>
          <w:sz w:val="20"/>
        </w:rPr>
        <w:t>s</w:t>
      </w:r>
      <w:r w:rsidRPr="002A1B5A">
        <w:rPr>
          <w:rFonts w:hint="eastAsia"/>
          <w:color w:val="000000" w:themeColor="text1"/>
          <w:sz w:val="20"/>
        </w:rPr>
        <w:t>:</w:t>
      </w:r>
    </w:p>
    <w:p w:rsidR="00F500E9" w:rsidRPr="002A1B5A" w:rsidRDefault="00F500E9" w:rsidP="00F500E9">
      <w:pPr>
        <w:pStyle w:val="a3"/>
        <w:spacing w:line="200" w:lineRule="exact"/>
        <w:ind w:left="1474" w:hanging="227"/>
        <w:jc w:val="both"/>
        <w:rPr>
          <w:color w:val="000000" w:themeColor="text1"/>
          <w:sz w:val="20"/>
        </w:rPr>
      </w:pPr>
      <w:r w:rsidRPr="002A1B5A">
        <w:rPr>
          <w:color w:val="000000" w:themeColor="text1"/>
          <w:sz w:val="20"/>
        </w:rPr>
        <w:t>1. Please either choose the item “national (public) treasury bank remittance” on the remittance form</w:t>
      </w:r>
      <w:r w:rsidRPr="002A1B5A">
        <w:rPr>
          <w:rFonts w:hint="eastAsia"/>
          <w:color w:val="000000" w:themeColor="text1"/>
          <w:sz w:val="20"/>
        </w:rPr>
        <w:t>,</w:t>
      </w:r>
      <w:r w:rsidRPr="002A1B5A">
        <w:rPr>
          <w:color w:val="000000" w:themeColor="text1"/>
          <w:sz w:val="20"/>
        </w:rPr>
        <w:t xml:space="preserve"> or add the wording “national (public) treasury bank remittance”</w:t>
      </w:r>
      <w:r w:rsidRPr="002A1B5A">
        <w:rPr>
          <w:rFonts w:hint="eastAsia"/>
          <w:color w:val="000000" w:themeColor="text1"/>
          <w:sz w:val="20"/>
        </w:rPr>
        <w:t xml:space="preserve"> </w:t>
      </w:r>
      <w:r w:rsidRPr="002A1B5A">
        <w:rPr>
          <w:color w:val="000000" w:themeColor="text1"/>
          <w:sz w:val="20"/>
        </w:rPr>
        <w:t>on the form.</w:t>
      </w:r>
    </w:p>
    <w:p w:rsidR="00506E05" w:rsidRPr="002A1B5A" w:rsidRDefault="00F500E9" w:rsidP="00F500E9">
      <w:pPr>
        <w:pStyle w:val="a3"/>
        <w:spacing w:line="340" w:lineRule="exact"/>
        <w:ind w:leftChars="100" w:left="240" w:firstLineChars="500" w:firstLine="1000"/>
        <w:jc w:val="both"/>
        <w:rPr>
          <w:color w:val="000000" w:themeColor="text1"/>
          <w:sz w:val="20"/>
        </w:rPr>
      </w:pPr>
      <w:r w:rsidRPr="002A1B5A">
        <w:rPr>
          <w:color w:val="000000" w:themeColor="text1"/>
          <w:sz w:val="20"/>
        </w:rPr>
        <w:t>2. The remittance is subject to a processing fee stipulated by the responsible financial institution</w:t>
      </w:r>
    </w:p>
    <w:p w:rsidR="008E3FBD" w:rsidRPr="002A1B5A" w:rsidRDefault="008E3FBD" w:rsidP="00F500E9">
      <w:pPr>
        <w:pStyle w:val="a3"/>
        <w:spacing w:line="340" w:lineRule="exact"/>
        <w:ind w:leftChars="100" w:left="240" w:firstLineChars="500" w:firstLine="1000"/>
        <w:jc w:val="both"/>
        <w:rPr>
          <w:color w:val="000000" w:themeColor="text1"/>
          <w:sz w:val="20"/>
        </w:rPr>
      </w:pPr>
      <w:r w:rsidRPr="002A1B5A">
        <w:rPr>
          <w:color w:val="000000" w:themeColor="text1"/>
          <w:sz w:val="20"/>
        </w:rPr>
        <w:t>3.</w:t>
      </w:r>
      <w:r w:rsidRPr="002A1B5A">
        <w:rPr>
          <w:color w:val="000000" w:themeColor="text1"/>
          <w:sz w:val="24"/>
          <w:szCs w:val="24"/>
        </w:rPr>
        <w:t xml:space="preserve"> </w:t>
      </w:r>
      <w:r w:rsidR="00CD2FBB" w:rsidRPr="002A1B5A">
        <w:rPr>
          <w:color w:val="000000" w:themeColor="text1"/>
          <w:sz w:val="24"/>
          <w:szCs w:val="24"/>
        </w:rPr>
        <w:t xml:space="preserve">The </w:t>
      </w:r>
      <w:r w:rsidR="00CD2FBB" w:rsidRPr="002A1B5A">
        <w:rPr>
          <w:color w:val="000000" w:themeColor="text1"/>
          <w:sz w:val="20"/>
        </w:rPr>
        <w:t>b</w:t>
      </w:r>
      <w:r w:rsidRPr="002A1B5A">
        <w:rPr>
          <w:color w:val="000000" w:themeColor="text1"/>
          <w:sz w:val="20"/>
        </w:rPr>
        <w:t xml:space="preserve">eneficiary </w:t>
      </w:r>
      <w:r w:rsidR="00CD2FBB" w:rsidRPr="002A1B5A">
        <w:rPr>
          <w:color w:val="000000" w:themeColor="text1"/>
          <w:sz w:val="20"/>
        </w:rPr>
        <w:t>n</w:t>
      </w:r>
      <w:r w:rsidRPr="002A1B5A">
        <w:rPr>
          <w:color w:val="000000" w:themeColor="text1"/>
          <w:sz w:val="20"/>
        </w:rPr>
        <w:t>ame shall be written in Chinese on the remittance form.</w:t>
      </w:r>
    </w:p>
    <w:p w:rsidR="00506E05" w:rsidRPr="002A1B5A" w:rsidRDefault="00F46448" w:rsidP="006B28DC">
      <w:pPr>
        <w:pStyle w:val="ae"/>
        <w:numPr>
          <w:ilvl w:val="0"/>
          <w:numId w:val="10"/>
        </w:numPr>
        <w:spacing w:line="340" w:lineRule="exact"/>
        <w:ind w:leftChars="0"/>
        <w:jc w:val="both"/>
        <w:rPr>
          <w:rFonts w:eastAsia="標楷體"/>
          <w:color w:val="000000" w:themeColor="text1"/>
          <w:kern w:val="0"/>
          <w:szCs w:val="24"/>
        </w:rPr>
      </w:pPr>
      <w:r w:rsidRPr="002A1B5A">
        <w:rPr>
          <w:rFonts w:eastAsia="標楷體"/>
          <w:color w:val="000000" w:themeColor="text1"/>
          <w:kern w:val="0"/>
          <w:szCs w:val="24"/>
        </w:rPr>
        <w:t>The “A</w:t>
      </w:r>
      <w:r w:rsidR="00EF0B2A" w:rsidRPr="002A1B5A">
        <w:rPr>
          <w:rFonts w:eastAsia="標楷體"/>
          <w:color w:val="000000" w:themeColor="text1"/>
          <w:kern w:val="0"/>
          <w:szCs w:val="24"/>
        </w:rPr>
        <w:t>ffidavit</w:t>
      </w:r>
      <w:r w:rsidR="00EF0B2A" w:rsidRPr="002A1B5A">
        <w:rPr>
          <w:rFonts w:eastAsia="標楷體" w:hint="eastAsia"/>
          <w:color w:val="000000" w:themeColor="text1"/>
          <w:kern w:val="0"/>
          <w:szCs w:val="24"/>
        </w:rPr>
        <w:t xml:space="preserve"> </w:t>
      </w:r>
      <w:r w:rsidR="00EF0B2A" w:rsidRPr="002A1B5A">
        <w:rPr>
          <w:rFonts w:eastAsia="標楷體"/>
          <w:color w:val="000000" w:themeColor="text1"/>
          <w:kern w:val="0"/>
          <w:szCs w:val="24"/>
        </w:rPr>
        <w:t xml:space="preserve">of </w:t>
      </w:r>
      <w:r w:rsidRPr="002A1B5A">
        <w:rPr>
          <w:rFonts w:eastAsia="標楷體"/>
          <w:color w:val="000000" w:themeColor="text1"/>
          <w:kern w:val="0"/>
          <w:szCs w:val="24"/>
        </w:rPr>
        <w:t>Having L</w:t>
      </w:r>
      <w:r w:rsidR="00EF0B2A" w:rsidRPr="002A1B5A">
        <w:rPr>
          <w:rFonts w:eastAsia="標楷體"/>
          <w:color w:val="000000" w:themeColor="text1"/>
          <w:kern w:val="0"/>
          <w:szCs w:val="24"/>
        </w:rPr>
        <w:t xml:space="preserve">ost the </w:t>
      </w:r>
      <w:r w:rsidRPr="002A1B5A">
        <w:rPr>
          <w:rFonts w:eastAsia="標楷體"/>
          <w:color w:val="000000" w:themeColor="text1"/>
          <w:kern w:val="0"/>
          <w:szCs w:val="24"/>
        </w:rPr>
        <w:t>License P</w:t>
      </w:r>
      <w:r w:rsidR="00EF0B2A" w:rsidRPr="002A1B5A">
        <w:rPr>
          <w:rFonts w:eastAsia="標楷體"/>
          <w:color w:val="000000" w:themeColor="text1"/>
          <w:kern w:val="0"/>
          <w:szCs w:val="24"/>
        </w:rPr>
        <w:t>ermit</w:t>
      </w:r>
      <w:r w:rsidRPr="002A1B5A">
        <w:rPr>
          <w:rFonts w:eastAsia="標楷體"/>
          <w:color w:val="000000" w:themeColor="text1"/>
          <w:kern w:val="0"/>
          <w:szCs w:val="24"/>
        </w:rPr>
        <w:t>”</w:t>
      </w:r>
      <w:r w:rsidR="00EF0B2A" w:rsidRPr="002A1B5A">
        <w:rPr>
          <w:rFonts w:eastAsia="標楷體"/>
          <w:color w:val="000000" w:themeColor="text1"/>
          <w:kern w:val="0"/>
          <w:szCs w:val="24"/>
        </w:rPr>
        <w:t xml:space="preserve"> shall be </w:t>
      </w:r>
      <w:r w:rsidRPr="002A1B5A">
        <w:rPr>
          <w:rFonts w:eastAsia="標楷體"/>
          <w:color w:val="000000" w:themeColor="text1"/>
          <w:kern w:val="0"/>
          <w:szCs w:val="24"/>
        </w:rPr>
        <w:t xml:space="preserve">filled and submitted </w:t>
      </w:r>
      <w:r w:rsidR="00EF0B2A" w:rsidRPr="002A1B5A">
        <w:rPr>
          <w:rFonts w:eastAsia="標楷體"/>
          <w:color w:val="000000" w:themeColor="text1"/>
          <w:kern w:val="0"/>
          <w:szCs w:val="24"/>
        </w:rPr>
        <w:t xml:space="preserve">in case </w:t>
      </w:r>
      <w:r w:rsidRPr="002A1B5A">
        <w:rPr>
          <w:rFonts w:eastAsia="標楷體"/>
          <w:color w:val="000000" w:themeColor="text1"/>
          <w:kern w:val="0"/>
          <w:szCs w:val="24"/>
        </w:rPr>
        <w:t>the original licen</w:t>
      </w:r>
      <w:r w:rsidR="009858D8" w:rsidRPr="002A1B5A">
        <w:rPr>
          <w:rFonts w:eastAsia="標楷體"/>
          <w:color w:val="000000" w:themeColor="text1"/>
          <w:kern w:val="0"/>
          <w:szCs w:val="24"/>
        </w:rPr>
        <w:t>se permit is lost or destroyed.</w:t>
      </w:r>
    </w:p>
    <w:p w:rsidR="00514D1E" w:rsidRPr="002A1B5A" w:rsidRDefault="00514D1E" w:rsidP="006B28DC">
      <w:pPr>
        <w:numPr>
          <w:ilvl w:val="0"/>
          <w:numId w:val="10"/>
        </w:numPr>
        <w:spacing w:line="340" w:lineRule="exact"/>
        <w:jc w:val="both"/>
        <w:rPr>
          <w:rFonts w:eastAsia="標楷體"/>
          <w:color w:val="000000" w:themeColor="text1"/>
          <w:szCs w:val="24"/>
        </w:rPr>
      </w:pPr>
      <w:r w:rsidRPr="002A1B5A">
        <w:rPr>
          <w:color w:val="000000" w:themeColor="text1"/>
          <w:szCs w:val="24"/>
        </w:rPr>
        <w:t>Receiver’s address:</w:t>
      </w:r>
    </w:p>
    <w:p w:rsidR="00514D1E" w:rsidRPr="002A1B5A" w:rsidRDefault="00514D1E" w:rsidP="006B28DC">
      <w:pPr>
        <w:numPr>
          <w:ilvl w:val="1"/>
          <w:numId w:val="10"/>
        </w:numPr>
        <w:spacing w:line="340" w:lineRule="exact"/>
        <w:jc w:val="both"/>
        <w:rPr>
          <w:color w:val="000000" w:themeColor="text1"/>
          <w:szCs w:val="24"/>
        </w:rPr>
      </w:pPr>
      <w:r w:rsidRPr="002A1B5A">
        <w:rPr>
          <w:color w:val="000000" w:themeColor="text1"/>
          <w:szCs w:val="24"/>
        </w:rPr>
        <w:t>Address of the Ministry of Finance: 1, L</w:t>
      </w:r>
      <w:r w:rsidRPr="002A1B5A">
        <w:rPr>
          <w:rFonts w:hint="eastAsia"/>
          <w:color w:val="000000" w:themeColor="text1"/>
          <w:szCs w:val="24"/>
        </w:rPr>
        <w:t>n.</w:t>
      </w:r>
      <w:r w:rsidRPr="002A1B5A">
        <w:rPr>
          <w:color w:val="000000" w:themeColor="text1"/>
          <w:szCs w:val="24"/>
        </w:rPr>
        <w:t xml:space="preserve"> 142, Sec. 6</w:t>
      </w:r>
      <w:r w:rsidRPr="002A1B5A">
        <w:rPr>
          <w:rFonts w:hint="eastAsia"/>
          <w:color w:val="000000" w:themeColor="text1"/>
          <w:szCs w:val="24"/>
        </w:rPr>
        <w:t>,</w:t>
      </w:r>
      <w:r w:rsidRPr="002A1B5A">
        <w:rPr>
          <w:color w:val="000000" w:themeColor="text1"/>
          <w:szCs w:val="24"/>
        </w:rPr>
        <w:t xml:space="preserve"> Roosevelt Road, Taipei City  116055, Taiwan (R.O.C.).</w:t>
      </w:r>
    </w:p>
    <w:p w:rsidR="00514D1E" w:rsidRPr="002A1B5A" w:rsidRDefault="00514D1E" w:rsidP="00CC767A">
      <w:pPr>
        <w:numPr>
          <w:ilvl w:val="1"/>
          <w:numId w:val="10"/>
        </w:numPr>
        <w:spacing w:line="340" w:lineRule="exact"/>
        <w:jc w:val="both"/>
        <w:rPr>
          <w:rFonts w:eastAsia="標楷體"/>
          <w:color w:val="000000" w:themeColor="text1"/>
          <w:szCs w:val="24"/>
        </w:rPr>
      </w:pPr>
      <w:r w:rsidRPr="002A1B5A">
        <w:rPr>
          <w:rFonts w:eastAsia="標楷體"/>
          <w:color w:val="000000" w:themeColor="text1"/>
          <w:szCs w:val="24"/>
        </w:rPr>
        <w:t xml:space="preserve">By personal delivery, the application shall be brought to the </w:t>
      </w:r>
      <w:r w:rsidRPr="002A1B5A">
        <w:rPr>
          <w:rFonts w:eastAsia="標楷體" w:hint="eastAsia"/>
          <w:color w:val="000000" w:themeColor="text1"/>
          <w:szCs w:val="24"/>
        </w:rPr>
        <w:t xml:space="preserve">same </w:t>
      </w:r>
      <w:r w:rsidRPr="002A1B5A">
        <w:rPr>
          <w:rFonts w:eastAsia="標楷體"/>
          <w:color w:val="000000" w:themeColor="text1"/>
          <w:szCs w:val="24"/>
        </w:rPr>
        <w:t>address as the above one.</w:t>
      </w:r>
    </w:p>
    <w:p w:rsidR="00DC6858" w:rsidRPr="002A1B5A" w:rsidRDefault="00DC6858" w:rsidP="006B28DC">
      <w:pPr>
        <w:pStyle w:val="ae"/>
        <w:numPr>
          <w:ilvl w:val="0"/>
          <w:numId w:val="10"/>
        </w:numPr>
        <w:spacing w:line="340" w:lineRule="exact"/>
        <w:ind w:leftChars="0"/>
        <w:jc w:val="both"/>
        <w:rPr>
          <w:rFonts w:eastAsia="標楷體"/>
          <w:color w:val="000000" w:themeColor="text1"/>
          <w:kern w:val="0"/>
          <w:szCs w:val="24"/>
        </w:rPr>
      </w:pPr>
      <w:r w:rsidRPr="002A1B5A">
        <w:rPr>
          <w:rFonts w:eastAsia="標楷體"/>
          <w:color w:val="000000" w:themeColor="text1"/>
          <w:kern w:val="0"/>
          <w:szCs w:val="24"/>
        </w:rPr>
        <w:t>Please feel free to contact us at 02-23228000 ext.7465~747</w:t>
      </w:r>
      <w:r w:rsidR="00707794" w:rsidRPr="002A1B5A">
        <w:rPr>
          <w:rFonts w:eastAsia="標楷體"/>
          <w:color w:val="000000" w:themeColor="text1"/>
          <w:kern w:val="0"/>
          <w:szCs w:val="24"/>
        </w:rPr>
        <w:t>1</w:t>
      </w:r>
      <w:r w:rsidRPr="002A1B5A">
        <w:rPr>
          <w:rFonts w:eastAsia="標楷體"/>
          <w:color w:val="000000" w:themeColor="text1"/>
          <w:kern w:val="0"/>
          <w:szCs w:val="24"/>
        </w:rPr>
        <w:t>, if any questions arise while filling out this application form.</w:t>
      </w:r>
    </w:p>
    <w:p w:rsidR="00945B17" w:rsidRPr="002A1B5A" w:rsidRDefault="00945B17" w:rsidP="00A46DE8">
      <w:pPr>
        <w:pStyle w:val="a3"/>
        <w:spacing w:line="400" w:lineRule="exact"/>
        <w:ind w:leftChars="950" w:left="2280" w:firstLine="0"/>
        <w:jc w:val="both"/>
        <w:rPr>
          <w:color w:val="000000" w:themeColor="text1"/>
          <w:szCs w:val="28"/>
        </w:rPr>
      </w:pPr>
    </w:p>
    <w:sectPr w:rsidR="00945B17" w:rsidRPr="002A1B5A" w:rsidSect="003E3B20">
      <w:footerReference w:type="default" r:id="rId8"/>
      <w:pgSz w:w="11906" w:h="16838" w:code="9"/>
      <w:pgMar w:top="1134" w:right="1134" w:bottom="1134" w:left="1134"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D08" w:rsidRDefault="00EC0D08" w:rsidP="00694D45">
      <w:r>
        <w:separator/>
      </w:r>
    </w:p>
  </w:endnote>
  <w:endnote w:type="continuationSeparator" w:id="0">
    <w:p w:rsidR="00EC0D08" w:rsidRDefault="00EC0D08" w:rsidP="00694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20" w:rsidRPr="00575D0B" w:rsidRDefault="003E3B20">
    <w:pPr>
      <w:pStyle w:val="ab"/>
    </w:pPr>
    <w:r w:rsidRPr="00575D0B">
      <w:t>1</w:t>
    </w:r>
    <w:r w:rsidR="002A5EA8" w:rsidRPr="00575D0B">
      <w:t>1</w:t>
    </w:r>
    <w:r w:rsidR="00FD3DD6">
      <w:t>31215</w:t>
    </w:r>
  </w:p>
  <w:p w:rsidR="00284BB0" w:rsidRDefault="00284BB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D08" w:rsidRDefault="00EC0D08" w:rsidP="00694D45">
      <w:r>
        <w:separator/>
      </w:r>
    </w:p>
  </w:footnote>
  <w:footnote w:type="continuationSeparator" w:id="0">
    <w:p w:rsidR="00EC0D08" w:rsidRDefault="00EC0D08" w:rsidP="00694D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228CE"/>
    <w:multiLevelType w:val="hybridMultilevel"/>
    <w:tmpl w:val="805019A0"/>
    <w:lvl w:ilvl="0" w:tplc="1DAA7434">
      <w:start w:val="3"/>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 w15:restartNumberingAfterBreak="0">
    <w:nsid w:val="01AC44D5"/>
    <w:multiLevelType w:val="hybridMultilevel"/>
    <w:tmpl w:val="CEF6698A"/>
    <w:lvl w:ilvl="0" w:tplc="094E39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F9655B"/>
    <w:multiLevelType w:val="singleLevel"/>
    <w:tmpl w:val="508A3588"/>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0AE2269E"/>
    <w:multiLevelType w:val="hybridMultilevel"/>
    <w:tmpl w:val="BB52E862"/>
    <w:lvl w:ilvl="0" w:tplc="5F42D870">
      <w:numFmt w:val="bullet"/>
      <w:lvlText w:val="※"/>
      <w:lvlJc w:val="left"/>
      <w:pPr>
        <w:tabs>
          <w:tab w:val="num" w:pos="329"/>
        </w:tabs>
        <w:ind w:left="329" w:hanging="360"/>
      </w:pPr>
      <w:rPr>
        <w:rFonts w:ascii="Times New Roman" w:eastAsia="標楷體" w:hAnsi="Times New Roman" w:cs="Times New Roman" w:hint="default"/>
      </w:rPr>
    </w:lvl>
    <w:lvl w:ilvl="1" w:tplc="04090003" w:tentative="1">
      <w:start w:val="1"/>
      <w:numFmt w:val="bullet"/>
      <w:lvlText w:val=""/>
      <w:lvlJc w:val="left"/>
      <w:pPr>
        <w:tabs>
          <w:tab w:val="num" w:pos="929"/>
        </w:tabs>
        <w:ind w:left="929" w:hanging="480"/>
      </w:pPr>
      <w:rPr>
        <w:rFonts w:ascii="Wingdings" w:hAnsi="Wingdings" w:hint="default"/>
      </w:rPr>
    </w:lvl>
    <w:lvl w:ilvl="2" w:tplc="04090005" w:tentative="1">
      <w:start w:val="1"/>
      <w:numFmt w:val="bullet"/>
      <w:lvlText w:val=""/>
      <w:lvlJc w:val="left"/>
      <w:pPr>
        <w:tabs>
          <w:tab w:val="num" w:pos="1409"/>
        </w:tabs>
        <w:ind w:left="1409" w:hanging="480"/>
      </w:pPr>
      <w:rPr>
        <w:rFonts w:ascii="Wingdings" w:hAnsi="Wingdings" w:hint="default"/>
      </w:rPr>
    </w:lvl>
    <w:lvl w:ilvl="3" w:tplc="04090001" w:tentative="1">
      <w:start w:val="1"/>
      <w:numFmt w:val="bullet"/>
      <w:lvlText w:val=""/>
      <w:lvlJc w:val="left"/>
      <w:pPr>
        <w:tabs>
          <w:tab w:val="num" w:pos="1889"/>
        </w:tabs>
        <w:ind w:left="1889" w:hanging="480"/>
      </w:pPr>
      <w:rPr>
        <w:rFonts w:ascii="Wingdings" w:hAnsi="Wingdings" w:hint="default"/>
      </w:rPr>
    </w:lvl>
    <w:lvl w:ilvl="4" w:tplc="04090003" w:tentative="1">
      <w:start w:val="1"/>
      <w:numFmt w:val="bullet"/>
      <w:lvlText w:val=""/>
      <w:lvlJc w:val="left"/>
      <w:pPr>
        <w:tabs>
          <w:tab w:val="num" w:pos="2369"/>
        </w:tabs>
        <w:ind w:left="2369" w:hanging="480"/>
      </w:pPr>
      <w:rPr>
        <w:rFonts w:ascii="Wingdings" w:hAnsi="Wingdings" w:hint="default"/>
      </w:rPr>
    </w:lvl>
    <w:lvl w:ilvl="5" w:tplc="04090005" w:tentative="1">
      <w:start w:val="1"/>
      <w:numFmt w:val="bullet"/>
      <w:lvlText w:val=""/>
      <w:lvlJc w:val="left"/>
      <w:pPr>
        <w:tabs>
          <w:tab w:val="num" w:pos="2849"/>
        </w:tabs>
        <w:ind w:left="2849" w:hanging="480"/>
      </w:pPr>
      <w:rPr>
        <w:rFonts w:ascii="Wingdings" w:hAnsi="Wingdings" w:hint="default"/>
      </w:rPr>
    </w:lvl>
    <w:lvl w:ilvl="6" w:tplc="04090001" w:tentative="1">
      <w:start w:val="1"/>
      <w:numFmt w:val="bullet"/>
      <w:lvlText w:val=""/>
      <w:lvlJc w:val="left"/>
      <w:pPr>
        <w:tabs>
          <w:tab w:val="num" w:pos="3329"/>
        </w:tabs>
        <w:ind w:left="3329" w:hanging="480"/>
      </w:pPr>
      <w:rPr>
        <w:rFonts w:ascii="Wingdings" w:hAnsi="Wingdings" w:hint="default"/>
      </w:rPr>
    </w:lvl>
    <w:lvl w:ilvl="7" w:tplc="04090003" w:tentative="1">
      <w:start w:val="1"/>
      <w:numFmt w:val="bullet"/>
      <w:lvlText w:val=""/>
      <w:lvlJc w:val="left"/>
      <w:pPr>
        <w:tabs>
          <w:tab w:val="num" w:pos="3809"/>
        </w:tabs>
        <w:ind w:left="3809" w:hanging="480"/>
      </w:pPr>
      <w:rPr>
        <w:rFonts w:ascii="Wingdings" w:hAnsi="Wingdings" w:hint="default"/>
      </w:rPr>
    </w:lvl>
    <w:lvl w:ilvl="8" w:tplc="04090005" w:tentative="1">
      <w:start w:val="1"/>
      <w:numFmt w:val="bullet"/>
      <w:lvlText w:val=""/>
      <w:lvlJc w:val="left"/>
      <w:pPr>
        <w:tabs>
          <w:tab w:val="num" w:pos="4289"/>
        </w:tabs>
        <w:ind w:left="4289" w:hanging="480"/>
      </w:pPr>
      <w:rPr>
        <w:rFonts w:ascii="Wingdings" w:hAnsi="Wingdings" w:hint="default"/>
      </w:rPr>
    </w:lvl>
  </w:abstractNum>
  <w:abstractNum w:abstractNumId="4" w15:restartNumberingAfterBreak="0">
    <w:nsid w:val="1B152E2F"/>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B22176C"/>
    <w:multiLevelType w:val="hybridMultilevel"/>
    <w:tmpl w:val="81DE9D2E"/>
    <w:lvl w:ilvl="0" w:tplc="F732F708">
      <w:start w:val="1"/>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202439D7"/>
    <w:multiLevelType w:val="hybridMultilevel"/>
    <w:tmpl w:val="4146A74E"/>
    <w:lvl w:ilvl="0" w:tplc="8B526C3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3573EAB"/>
    <w:multiLevelType w:val="hybridMultilevel"/>
    <w:tmpl w:val="B58E8890"/>
    <w:lvl w:ilvl="0" w:tplc="75DAAA9C">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1AB05E9"/>
    <w:multiLevelType w:val="hybridMultilevel"/>
    <w:tmpl w:val="BB82EE14"/>
    <w:lvl w:ilvl="0" w:tplc="7C7295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AC0100"/>
    <w:multiLevelType w:val="multilevel"/>
    <w:tmpl w:val="B2C4A7A8"/>
    <w:lvl w:ilvl="0">
      <w:start w:val="1"/>
      <w:numFmt w:val="decimal"/>
      <w:lvlText w:val="%1."/>
      <w:lvlJc w:val="left"/>
      <w:pPr>
        <w:ind w:left="425" w:hanging="425"/>
      </w:pPr>
      <w:rPr>
        <w:rFonts w:ascii="Times New Roman" w:eastAsia="標楷體" w:hAnsi="Times New Roman" w:cs="Times New Roman"/>
        <w:color w:val="auto"/>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481C24C7"/>
    <w:multiLevelType w:val="multilevel"/>
    <w:tmpl w:val="DF3A6DC0"/>
    <w:lvl w:ilvl="0">
      <w:start w:val="1"/>
      <w:numFmt w:val="decimal"/>
      <w:lvlText w:val="%1."/>
      <w:lvlJc w:val="left"/>
      <w:pPr>
        <w:ind w:left="360" w:hanging="360"/>
      </w:pPr>
      <w:rPr>
        <w:rFonts w:hint="default"/>
        <w:color w:val="000000"/>
      </w:rPr>
    </w:lvl>
    <w:lvl w:ilvl="1">
      <w:start w:val="1"/>
      <w:numFmt w:val="decimal"/>
      <w:isLgl/>
      <w:suff w:val="nothing"/>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1" w15:restartNumberingAfterBreak="0">
    <w:nsid w:val="5CCD7801"/>
    <w:multiLevelType w:val="singleLevel"/>
    <w:tmpl w:val="2DEADDAE"/>
    <w:lvl w:ilvl="0">
      <w:numFmt w:val="bullet"/>
      <w:lvlText w:val="□"/>
      <w:lvlJc w:val="left"/>
      <w:pPr>
        <w:tabs>
          <w:tab w:val="num" w:pos="240"/>
        </w:tabs>
        <w:ind w:left="240" w:hanging="240"/>
      </w:pPr>
      <w:rPr>
        <w:rFonts w:ascii="標楷體" w:hint="eastAsia"/>
      </w:rPr>
    </w:lvl>
  </w:abstractNum>
  <w:abstractNum w:abstractNumId="12" w15:restartNumberingAfterBreak="0">
    <w:nsid w:val="6A353B71"/>
    <w:multiLevelType w:val="hybridMultilevel"/>
    <w:tmpl w:val="86DC0C62"/>
    <w:lvl w:ilvl="0" w:tplc="E6DE5198">
      <w:start w:val="1"/>
      <w:numFmt w:val="decimal"/>
      <w:lvlText w:val="%1."/>
      <w:lvlJc w:val="left"/>
      <w:pPr>
        <w:ind w:left="1370" w:hanging="360"/>
      </w:pPr>
      <w:rPr>
        <w:rFonts w:hint="eastAsia"/>
      </w:rPr>
    </w:lvl>
    <w:lvl w:ilvl="1" w:tplc="04090019" w:tentative="1">
      <w:start w:val="1"/>
      <w:numFmt w:val="ideographTraditional"/>
      <w:lvlText w:val="%2、"/>
      <w:lvlJc w:val="left"/>
      <w:pPr>
        <w:ind w:left="1970" w:hanging="480"/>
      </w:pPr>
    </w:lvl>
    <w:lvl w:ilvl="2" w:tplc="0409001B" w:tentative="1">
      <w:start w:val="1"/>
      <w:numFmt w:val="lowerRoman"/>
      <w:lvlText w:val="%3."/>
      <w:lvlJc w:val="right"/>
      <w:pPr>
        <w:ind w:left="2450" w:hanging="480"/>
      </w:pPr>
    </w:lvl>
    <w:lvl w:ilvl="3" w:tplc="0409000F" w:tentative="1">
      <w:start w:val="1"/>
      <w:numFmt w:val="decimal"/>
      <w:lvlText w:val="%4."/>
      <w:lvlJc w:val="left"/>
      <w:pPr>
        <w:ind w:left="2930" w:hanging="480"/>
      </w:pPr>
    </w:lvl>
    <w:lvl w:ilvl="4" w:tplc="04090019" w:tentative="1">
      <w:start w:val="1"/>
      <w:numFmt w:val="ideographTraditional"/>
      <w:lvlText w:val="%5、"/>
      <w:lvlJc w:val="left"/>
      <w:pPr>
        <w:ind w:left="3410" w:hanging="480"/>
      </w:pPr>
    </w:lvl>
    <w:lvl w:ilvl="5" w:tplc="0409001B" w:tentative="1">
      <w:start w:val="1"/>
      <w:numFmt w:val="lowerRoman"/>
      <w:lvlText w:val="%6."/>
      <w:lvlJc w:val="right"/>
      <w:pPr>
        <w:ind w:left="3890" w:hanging="480"/>
      </w:pPr>
    </w:lvl>
    <w:lvl w:ilvl="6" w:tplc="0409000F" w:tentative="1">
      <w:start w:val="1"/>
      <w:numFmt w:val="decimal"/>
      <w:lvlText w:val="%7."/>
      <w:lvlJc w:val="left"/>
      <w:pPr>
        <w:ind w:left="4370" w:hanging="480"/>
      </w:pPr>
    </w:lvl>
    <w:lvl w:ilvl="7" w:tplc="04090019" w:tentative="1">
      <w:start w:val="1"/>
      <w:numFmt w:val="ideographTraditional"/>
      <w:lvlText w:val="%8、"/>
      <w:lvlJc w:val="left"/>
      <w:pPr>
        <w:ind w:left="4850" w:hanging="480"/>
      </w:pPr>
    </w:lvl>
    <w:lvl w:ilvl="8" w:tplc="0409001B" w:tentative="1">
      <w:start w:val="1"/>
      <w:numFmt w:val="lowerRoman"/>
      <w:lvlText w:val="%9."/>
      <w:lvlJc w:val="right"/>
      <w:pPr>
        <w:ind w:left="5330" w:hanging="480"/>
      </w:pPr>
    </w:lvl>
  </w:abstractNum>
  <w:abstractNum w:abstractNumId="13" w15:restartNumberingAfterBreak="0">
    <w:nsid w:val="776363FD"/>
    <w:multiLevelType w:val="hybridMultilevel"/>
    <w:tmpl w:val="C00AC672"/>
    <w:lvl w:ilvl="0" w:tplc="3A1A5B3E">
      <w:numFmt w:val="bullet"/>
      <w:lvlText w:val="□"/>
      <w:lvlJc w:val="left"/>
      <w:pPr>
        <w:ind w:left="360" w:hanging="360"/>
      </w:pPr>
      <w:rPr>
        <w:rFonts w:ascii="標楷體" w:eastAsia="標楷體" w:hAnsi="標楷體" w:cs="Times New Roman" w:hint="eastAsia"/>
        <w:color w:val="000000"/>
        <w:sz w:val="3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1"/>
  </w:num>
  <w:num w:numId="2">
    <w:abstractNumId w:val="2"/>
  </w:num>
  <w:num w:numId="3">
    <w:abstractNumId w:val="3"/>
  </w:num>
  <w:num w:numId="4">
    <w:abstractNumId w:val="5"/>
  </w:num>
  <w:num w:numId="5">
    <w:abstractNumId w:val="0"/>
  </w:num>
  <w:num w:numId="6">
    <w:abstractNumId w:val="6"/>
  </w:num>
  <w:num w:numId="7">
    <w:abstractNumId w:val="7"/>
  </w:num>
  <w:num w:numId="8">
    <w:abstractNumId w:val="1"/>
  </w:num>
  <w:num w:numId="9">
    <w:abstractNumId w:val="8"/>
  </w:num>
  <w:num w:numId="10">
    <w:abstractNumId w:val="9"/>
  </w:num>
  <w:num w:numId="11">
    <w:abstractNumId w:val="4"/>
  </w:num>
  <w:num w:numId="12">
    <w:abstractNumId w:val="13"/>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2EF"/>
    <w:rsid w:val="0000615C"/>
    <w:rsid w:val="00011C6A"/>
    <w:rsid w:val="0001279C"/>
    <w:rsid w:val="000144FE"/>
    <w:rsid w:val="00017128"/>
    <w:rsid w:val="0002747B"/>
    <w:rsid w:val="00031ED2"/>
    <w:rsid w:val="00032921"/>
    <w:rsid w:val="000411BD"/>
    <w:rsid w:val="000415B2"/>
    <w:rsid w:val="00042185"/>
    <w:rsid w:val="00050603"/>
    <w:rsid w:val="000517AD"/>
    <w:rsid w:val="00054487"/>
    <w:rsid w:val="0005499C"/>
    <w:rsid w:val="0005783C"/>
    <w:rsid w:val="00062A9B"/>
    <w:rsid w:val="00062ADE"/>
    <w:rsid w:val="00067738"/>
    <w:rsid w:val="000706F9"/>
    <w:rsid w:val="00070D9B"/>
    <w:rsid w:val="00073147"/>
    <w:rsid w:val="000759D8"/>
    <w:rsid w:val="00083CF7"/>
    <w:rsid w:val="00085260"/>
    <w:rsid w:val="000928B8"/>
    <w:rsid w:val="00092BE3"/>
    <w:rsid w:val="00094882"/>
    <w:rsid w:val="000972F6"/>
    <w:rsid w:val="000A1F9B"/>
    <w:rsid w:val="000A5476"/>
    <w:rsid w:val="000B3FF6"/>
    <w:rsid w:val="000B673E"/>
    <w:rsid w:val="000C2F95"/>
    <w:rsid w:val="000E6EB2"/>
    <w:rsid w:val="000F32D6"/>
    <w:rsid w:val="000F3FA8"/>
    <w:rsid w:val="00102D5A"/>
    <w:rsid w:val="00105762"/>
    <w:rsid w:val="00123564"/>
    <w:rsid w:val="00124F02"/>
    <w:rsid w:val="0012587E"/>
    <w:rsid w:val="00127C95"/>
    <w:rsid w:val="0013558D"/>
    <w:rsid w:val="00135AED"/>
    <w:rsid w:val="00147125"/>
    <w:rsid w:val="00150308"/>
    <w:rsid w:val="00150F57"/>
    <w:rsid w:val="00163A84"/>
    <w:rsid w:val="00170249"/>
    <w:rsid w:val="0017299D"/>
    <w:rsid w:val="00176773"/>
    <w:rsid w:val="00183C5C"/>
    <w:rsid w:val="00185881"/>
    <w:rsid w:val="00191E3D"/>
    <w:rsid w:val="00192BA3"/>
    <w:rsid w:val="001C65A9"/>
    <w:rsid w:val="001D1A14"/>
    <w:rsid w:val="001D28C5"/>
    <w:rsid w:val="001D5EF3"/>
    <w:rsid w:val="001E04B4"/>
    <w:rsid w:val="001F7F12"/>
    <w:rsid w:val="00204231"/>
    <w:rsid w:val="00204643"/>
    <w:rsid w:val="00205B77"/>
    <w:rsid w:val="0021094C"/>
    <w:rsid w:val="00212FA2"/>
    <w:rsid w:val="00214866"/>
    <w:rsid w:val="00214A72"/>
    <w:rsid w:val="00215807"/>
    <w:rsid w:val="00221FD8"/>
    <w:rsid w:val="00227307"/>
    <w:rsid w:val="002378C7"/>
    <w:rsid w:val="00246AB8"/>
    <w:rsid w:val="00251012"/>
    <w:rsid w:val="0025137A"/>
    <w:rsid w:val="002518CE"/>
    <w:rsid w:val="0025242C"/>
    <w:rsid w:val="00252DEC"/>
    <w:rsid w:val="002563DA"/>
    <w:rsid w:val="00261708"/>
    <w:rsid w:val="00263E64"/>
    <w:rsid w:val="00280709"/>
    <w:rsid w:val="00281744"/>
    <w:rsid w:val="00284BB0"/>
    <w:rsid w:val="00285D75"/>
    <w:rsid w:val="002A01CF"/>
    <w:rsid w:val="002A1B5A"/>
    <w:rsid w:val="002A3BD1"/>
    <w:rsid w:val="002A5EA8"/>
    <w:rsid w:val="002B5F09"/>
    <w:rsid w:val="002C1CC4"/>
    <w:rsid w:val="002C1CE9"/>
    <w:rsid w:val="002E2BAE"/>
    <w:rsid w:val="002E5383"/>
    <w:rsid w:val="002E7ADD"/>
    <w:rsid w:val="002F03A9"/>
    <w:rsid w:val="002F1415"/>
    <w:rsid w:val="002F3C9C"/>
    <w:rsid w:val="002F53AC"/>
    <w:rsid w:val="00307997"/>
    <w:rsid w:val="00310653"/>
    <w:rsid w:val="003169EB"/>
    <w:rsid w:val="00321CB8"/>
    <w:rsid w:val="003229BC"/>
    <w:rsid w:val="00340536"/>
    <w:rsid w:val="003517F5"/>
    <w:rsid w:val="00353342"/>
    <w:rsid w:val="00353C6A"/>
    <w:rsid w:val="00364DAC"/>
    <w:rsid w:val="0036796C"/>
    <w:rsid w:val="00376582"/>
    <w:rsid w:val="003770C8"/>
    <w:rsid w:val="00383F4E"/>
    <w:rsid w:val="00385A9F"/>
    <w:rsid w:val="003970EA"/>
    <w:rsid w:val="003A2683"/>
    <w:rsid w:val="003B0E7D"/>
    <w:rsid w:val="003B46EE"/>
    <w:rsid w:val="003B781A"/>
    <w:rsid w:val="003C275B"/>
    <w:rsid w:val="003C4090"/>
    <w:rsid w:val="003C7FAF"/>
    <w:rsid w:val="003D14EB"/>
    <w:rsid w:val="003D6E42"/>
    <w:rsid w:val="003E3B20"/>
    <w:rsid w:val="003E5356"/>
    <w:rsid w:val="003E7561"/>
    <w:rsid w:val="003F0484"/>
    <w:rsid w:val="003F370F"/>
    <w:rsid w:val="003F410E"/>
    <w:rsid w:val="003F780B"/>
    <w:rsid w:val="00405307"/>
    <w:rsid w:val="004075AD"/>
    <w:rsid w:val="00431847"/>
    <w:rsid w:val="004428C4"/>
    <w:rsid w:val="00444D14"/>
    <w:rsid w:val="00447D14"/>
    <w:rsid w:val="00462692"/>
    <w:rsid w:val="004658B1"/>
    <w:rsid w:val="00471353"/>
    <w:rsid w:val="00484371"/>
    <w:rsid w:val="00487622"/>
    <w:rsid w:val="00492B04"/>
    <w:rsid w:val="00492BD8"/>
    <w:rsid w:val="004A11A5"/>
    <w:rsid w:val="004B273B"/>
    <w:rsid w:val="004B4088"/>
    <w:rsid w:val="004B596D"/>
    <w:rsid w:val="004C33F3"/>
    <w:rsid w:val="004D13E2"/>
    <w:rsid w:val="004D573B"/>
    <w:rsid w:val="004E35B2"/>
    <w:rsid w:val="004E4109"/>
    <w:rsid w:val="004E746F"/>
    <w:rsid w:val="004F18D1"/>
    <w:rsid w:val="004F4277"/>
    <w:rsid w:val="004F698F"/>
    <w:rsid w:val="004F77C2"/>
    <w:rsid w:val="00501D67"/>
    <w:rsid w:val="00506A3D"/>
    <w:rsid w:val="00506E05"/>
    <w:rsid w:val="00510B01"/>
    <w:rsid w:val="00514D1E"/>
    <w:rsid w:val="00520DF5"/>
    <w:rsid w:val="005238F9"/>
    <w:rsid w:val="0052449D"/>
    <w:rsid w:val="00530764"/>
    <w:rsid w:val="00536F38"/>
    <w:rsid w:val="005452A1"/>
    <w:rsid w:val="00545480"/>
    <w:rsid w:val="0054702A"/>
    <w:rsid w:val="0054767B"/>
    <w:rsid w:val="00555F5A"/>
    <w:rsid w:val="00557C5F"/>
    <w:rsid w:val="00561BB3"/>
    <w:rsid w:val="00575355"/>
    <w:rsid w:val="00575D0B"/>
    <w:rsid w:val="0057600B"/>
    <w:rsid w:val="00584826"/>
    <w:rsid w:val="005953F6"/>
    <w:rsid w:val="005954D5"/>
    <w:rsid w:val="005A4D1D"/>
    <w:rsid w:val="005B7FED"/>
    <w:rsid w:val="005D2B52"/>
    <w:rsid w:val="005D37FF"/>
    <w:rsid w:val="005E0BD6"/>
    <w:rsid w:val="005E3224"/>
    <w:rsid w:val="005F2498"/>
    <w:rsid w:val="005F7C4E"/>
    <w:rsid w:val="00600E1F"/>
    <w:rsid w:val="00603EB4"/>
    <w:rsid w:val="00604B54"/>
    <w:rsid w:val="006142A2"/>
    <w:rsid w:val="00615996"/>
    <w:rsid w:val="006166A2"/>
    <w:rsid w:val="0061756C"/>
    <w:rsid w:val="0064447D"/>
    <w:rsid w:val="00645BC9"/>
    <w:rsid w:val="00652AD1"/>
    <w:rsid w:val="00652E6D"/>
    <w:rsid w:val="0065302F"/>
    <w:rsid w:val="006541CC"/>
    <w:rsid w:val="00656599"/>
    <w:rsid w:val="00660ABC"/>
    <w:rsid w:val="00682538"/>
    <w:rsid w:val="00684E49"/>
    <w:rsid w:val="00694D45"/>
    <w:rsid w:val="006962EE"/>
    <w:rsid w:val="0069767E"/>
    <w:rsid w:val="006A0120"/>
    <w:rsid w:val="006A16C7"/>
    <w:rsid w:val="006A2FB0"/>
    <w:rsid w:val="006A40B4"/>
    <w:rsid w:val="006A5EBD"/>
    <w:rsid w:val="006B181C"/>
    <w:rsid w:val="006B28DC"/>
    <w:rsid w:val="006B3515"/>
    <w:rsid w:val="006B6B81"/>
    <w:rsid w:val="006C7832"/>
    <w:rsid w:val="006D73A1"/>
    <w:rsid w:val="006E219B"/>
    <w:rsid w:val="006E4E85"/>
    <w:rsid w:val="006E7EA8"/>
    <w:rsid w:val="006F649B"/>
    <w:rsid w:val="00703714"/>
    <w:rsid w:val="00705DE0"/>
    <w:rsid w:val="00707794"/>
    <w:rsid w:val="00725E62"/>
    <w:rsid w:val="00730237"/>
    <w:rsid w:val="00740998"/>
    <w:rsid w:val="00752532"/>
    <w:rsid w:val="0075381E"/>
    <w:rsid w:val="00760904"/>
    <w:rsid w:val="0076466B"/>
    <w:rsid w:val="00781A60"/>
    <w:rsid w:val="007827CB"/>
    <w:rsid w:val="00785646"/>
    <w:rsid w:val="00790B58"/>
    <w:rsid w:val="00797289"/>
    <w:rsid w:val="00797B20"/>
    <w:rsid w:val="007B166B"/>
    <w:rsid w:val="007B221A"/>
    <w:rsid w:val="007D39E8"/>
    <w:rsid w:val="007E3486"/>
    <w:rsid w:val="007E3D6B"/>
    <w:rsid w:val="007E5B4D"/>
    <w:rsid w:val="007E7C7C"/>
    <w:rsid w:val="00805D69"/>
    <w:rsid w:val="00811FA7"/>
    <w:rsid w:val="00813842"/>
    <w:rsid w:val="00813B03"/>
    <w:rsid w:val="008155BF"/>
    <w:rsid w:val="0081719E"/>
    <w:rsid w:val="00823BE2"/>
    <w:rsid w:val="00825513"/>
    <w:rsid w:val="00825D4C"/>
    <w:rsid w:val="008302CC"/>
    <w:rsid w:val="008352EF"/>
    <w:rsid w:val="00846CCF"/>
    <w:rsid w:val="00846FA5"/>
    <w:rsid w:val="00853B5C"/>
    <w:rsid w:val="00856851"/>
    <w:rsid w:val="00860606"/>
    <w:rsid w:val="0086218C"/>
    <w:rsid w:val="008626B1"/>
    <w:rsid w:val="00863D33"/>
    <w:rsid w:val="00864E9D"/>
    <w:rsid w:val="00865BCA"/>
    <w:rsid w:val="00866F7E"/>
    <w:rsid w:val="008737DA"/>
    <w:rsid w:val="00873B25"/>
    <w:rsid w:val="008760D3"/>
    <w:rsid w:val="0088338E"/>
    <w:rsid w:val="008A1A26"/>
    <w:rsid w:val="008A6673"/>
    <w:rsid w:val="008B14B7"/>
    <w:rsid w:val="008B6A73"/>
    <w:rsid w:val="008C2F5B"/>
    <w:rsid w:val="008C3D01"/>
    <w:rsid w:val="008D13C1"/>
    <w:rsid w:val="008D5A12"/>
    <w:rsid w:val="008E3FBD"/>
    <w:rsid w:val="008E6478"/>
    <w:rsid w:val="008F0F9B"/>
    <w:rsid w:val="008F1EEA"/>
    <w:rsid w:val="008F3EA3"/>
    <w:rsid w:val="008F5399"/>
    <w:rsid w:val="008F65AF"/>
    <w:rsid w:val="009014DC"/>
    <w:rsid w:val="00902D03"/>
    <w:rsid w:val="00903A01"/>
    <w:rsid w:val="009102DA"/>
    <w:rsid w:val="00910677"/>
    <w:rsid w:val="00933159"/>
    <w:rsid w:val="009343A6"/>
    <w:rsid w:val="009350AD"/>
    <w:rsid w:val="009406AA"/>
    <w:rsid w:val="0094515B"/>
    <w:rsid w:val="00945B17"/>
    <w:rsid w:val="00947E9D"/>
    <w:rsid w:val="00950C51"/>
    <w:rsid w:val="00954455"/>
    <w:rsid w:val="009576CF"/>
    <w:rsid w:val="009719EC"/>
    <w:rsid w:val="0097392A"/>
    <w:rsid w:val="009858D8"/>
    <w:rsid w:val="00986D6A"/>
    <w:rsid w:val="0099288B"/>
    <w:rsid w:val="00996B6E"/>
    <w:rsid w:val="009A1E9A"/>
    <w:rsid w:val="009A3CC5"/>
    <w:rsid w:val="009A7D66"/>
    <w:rsid w:val="009B0857"/>
    <w:rsid w:val="009B2684"/>
    <w:rsid w:val="009B3FCC"/>
    <w:rsid w:val="009C686E"/>
    <w:rsid w:val="009C6FF8"/>
    <w:rsid w:val="009D33E7"/>
    <w:rsid w:val="009D50E3"/>
    <w:rsid w:val="009E0C0D"/>
    <w:rsid w:val="009E3E82"/>
    <w:rsid w:val="009E4554"/>
    <w:rsid w:val="009E5B9F"/>
    <w:rsid w:val="009F07C8"/>
    <w:rsid w:val="009F07F4"/>
    <w:rsid w:val="009F4884"/>
    <w:rsid w:val="009F68E9"/>
    <w:rsid w:val="009F7707"/>
    <w:rsid w:val="00A0051C"/>
    <w:rsid w:val="00A06E67"/>
    <w:rsid w:val="00A10479"/>
    <w:rsid w:val="00A10F88"/>
    <w:rsid w:val="00A177A2"/>
    <w:rsid w:val="00A34034"/>
    <w:rsid w:val="00A37ED2"/>
    <w:rsid w:val="00A40E98"/>
    <w:rsid w:val="00A46DE8"/>
    <w:rsid w:val="00A520F4"/>
    <w:rsid w:val="00A73619"/>
    <w:rsid w:val="00A80CAE"/>
    <w:rsid w:val="00A81A2E"/>
    <w:rsid w:val="00A81C7D"/>
    <w:rsid w:val="00A84159"/>
    <w:rsid w:val="00A92201"/>
    <w:rsid w:val="00AA2E18"/>
    <w:rsid w:val="00AA771B"/>
    <w:rsid w:val="00AB2A6E"/>
    <w:rsid w:val="00AB70DC"/>
    <w:rsid w:val="00AC00FB"/>
    <w:rsid w:val="00AC0E32"/>
    <w:rsid w:val="00AC48B3"/>
    <w:rsid w:val="00AD43C6"/>
    <w:rsid w:val="00AE2599"/>
    <w:rsid w:val="00AE2AEA"/>
    <w:rsid w:val="00AF47F6"/>
    <w:rsid w:val="00B0492A"/>
    <w:rsid w:val="00B1128D"/>
    <w:rsid w:val="00B13E87"/>
    <w:rsid w:val="00B16908"/>
    <w:rsid w:val="00B241EF"/>
    <w:rsid w:val="00B268B6"/>
    <w:rsid w:val="00B37BA1"/>
    <w:rsid w:val="00B53EE4"/>
    <w:rsid w:val="00B572C5"/>
    <w:rsid w:val="00B60AE1"/>
    <w:rsid w:val="00B62BA7"/>
    <w:rsid w:val="00B70839"/>
    <w:rsid w:val="00B74CE5"/>
    <w:rsid w:val="00B772AA"/>
    <w:rsid w:val="00B85541"/>
    <w:rsid w:val="00B869D1"/>
    <w:rsid w:val="00B91213"/>
    <w:rsid w:val="00B933F1"/>
    <w:rsid w:val="00BA0C43"/>
    <w:rsid w:val="00BA6938"/>
    <w:rsid w:val="00BA6F4C"/>
    <w:rsid w:val="00BB2035"/>
    <w:rsid w:val="00BB539B"/>
    <w:rsid w:val="00BB6616"/>
    <w:rsid w:val="00BC0019"/>
    <w:rsid w:val="00BC0DBD"/>
    <w:rsid w:val="00BD5441"/>
    <w:rsid w:val="00BF22A3"/>
    <w:rsid w:val="00C06682"/>
    <w:rsid w:val="00C105B9"/>
    <w:rsid w:val="00C13716"/>
    <w:rsid w:val="00C17AD9"/>
    <w:rsid w:val="00C25622"/>
    <w:rsid w:val="00C51CB3"/>
    <w:rsid w:val="00C527DC"/>
    <w:rsid w:val="00C53904"/>
    <w:rsid w:val="00C625EA"/>
    <w:rsid w:val="00C63025"/>
    <w:rsid w:val="00C70AA8"/>
    <w:rsid w:val="00C762C5"/>
    <w:rsid w:val="00C77B1A"/>
    <w:rsid w:val="00C80BA5"/>
    <w:rsid w:val="00C85B81"/>
    <w:rsid w:val="00C86DE8"/>
    <w:rsid w:val="00C94F96"/>
    <w:rsid w:val="00C97F70"/>
    <w:rsid w:val="00CA4AD9"/>
    <w:rsid w:val="00CA56E8"/>
    <w:rsid w:val="00CB0F47"/>
    <w:rsid w:val="00CB46D4"/>
    <w:rsid w:val="00CC2616"/>
    <w:rsid w:val="00CC767A"/>
    <w:rsid w:val="00CD2FBB"/>
    <w:rsid w:val="00CD7DC2"/>
    <w:rsid w:val="00CF11EE"/>
    <w:rsid w:val="00D140D0"/>
    <w:rsid w:val="00D16474"/>
    <w:rsid w:val="00D1696B"/>
    <w:rsid w:val="00D1705E"/>
    <w:rsid w:val="00D17173"/>
    <w:rsid w:val="00D211F4"/>
    <w:rsid w:val="00D23305"/>
    <w:rsid w:val="00D31D44"/>
    <w:rsid w:val="00D53D5A"/>
    <w:rsid w:val="00D5431F"/>
    <w:rsid w:val="00D63383"/>
    <w:rsid w:val="00D7222C"/>
    <w:rsid w:val="00D769E8"/>
    <w:rsid w:val="00D85219"/>
    <w:rsid w:val="00D93317"/>
    <w:rsid w:val="00D93744"/>
    <w:rsid w:val="00DB5C77"/>
    <w:rsid w:val="00DB624A"/>
    <w:rsid w:val="00DC3B5B"/>
    <w:rsid w:val="00DC4304"/>
    <w:rsid w:val="00DC6858"/>
    <w:rsid w:val="00DC6A1D"/>
    <w:rsid w:val="00DC7250"/>
    <w:rsid w:val="00DD178B"/>
    <w:rsid w:val="00DD28EF"/>
    <w:rsid w:val="00DD3D12"/>
    <w:rsid w:val="00DE07FD"/>
    <w:rsid w:val="00DE72C2"/>
    <w:rsid w:val="00DF440B"/>
    <w:rsid w:val="00DF6496"/>
    <w:rsid w:val="00E00781"/>
    <w:rsid w:val="00E00B52"/>
    <w:rsid w:val="00E03FEA"/>
    <w:rsid w:val="00E10481"/>
    <w:rsid w:val="00E10C8B"/>
    <w:rsid w:val="00E129F9"/>
    <w:rsid w:val="00E12B6A"/>
    <w:rsid w:val="00E1632B"/>
    <w:rsid w:val="00E255E2"/>
    <w:rsid w:val="00E37008"/>
    <w:rsid w:val="00E50611"/>
    <w:rsid w:val="00E51C59"/>
    <w:rsid w:val="00E5277F"/>
    <w:rsid w:val="00E570AF"/>
    <w:rsid w:val="00E5742A"/>
    <w:rsid w:val="00E66D4A"/>
    <w:rsid w:val="00E7241E"/>
    <w:rsid w:val="00E72BD8"/>
    <w:rsid w:val="00E73684"/>
    <w:rsid w:val="00E82803"/>
    <w:rsid w:val="00E84DCF"/>
    <w:rsid w:val="00E859F7"/>
    <w:rsid w:val="00E85DA8"/>
    <w:rsid w:val="00E9006D"/>
    <w:rsid w:val="00E9079E"/>
    <w:rsid w:val="00E91556"/>
    <w:rsid w:val="00E92AFF"/>
    <w:rsid w:val="00E94487"/>
    <w:rsid w:val="00EA22C4"/>
    <w:rsid w:val="00EA3C9B"/>
    <w:rsid w:val="00EA7329"/>
    <w:rsid w:val="00EB047C"/>
    <w:rsid w:val="00EB0BCE"/>
    <w:rsid w:val="00EB0E28"/>
    <w:rsid w:val="00EB3821"/>
    <w:rsid w:val="00EB792F"/>
    <w:rsid w:val="00EC0D08"/>
    <w:rsid w:val="00EC1581"/>
    <w:rsid w:val="00EC56F9"/>
    <w:rsid w:val="00EC5C59"/>
    <w:rsid w:val="00ED062C"/>
    <w:rsid w:val="00ED124C"/>
    <w:rsid w:val="00ED2B00"/>
    <w:rsid w:val="00EE0A46"/>
    <w:rsid w:val="00EE18EC"/>
    <w:rsid w:val="00EE1FDD"/>
    <w:rsid w:val="00EE7620"/>
    <w:rsid w:val="00EF0B2A"/>
    <w:rsid w:val="00EF106E"/>
    <w:rsid w:val="00EF228E"/>
    <w:rsid w:val="00EF2E0E"/>
    <w:rsid w:val="00EF444C"/>
    <w:rsid w:val="00EF4D54"/>
    <w:rsid w:val="00EF4DBC"/>
    <w:rsid w:val="00EF7052"/>
    <w:rsid w:val="00F05009"/>
    <w:rsid w:val="00F107F0"/>
    <w:rsid w:val="00F10E42"/>
    <w:rsid w:val="00F2708E"/>
    <w:rsid w:val="00F327E8"/>
    <w:rsid w:val="00F46448"/>
    <w:rsid w:val="00F46644"/>
    <w:rsid w:val="00F47031"/>
    <w:rsid w:val="00F500E9"/>
    <w:rsid w:val="00F55D8E"/>
    <w:rsid w:val="00F6116E"/>
    <w:rsid w:val="00F63FB6"/>
    <w:rsid w:val="00F70748"/>
    <w:rsid w:val="00F70D7C"/>
    <w:rsid w:val="00F77DDC"/>
    <w:rsid w:val="00F83D03"/>
    <w:rsid w:val="00FB0AD0"/>
    <w:rsid w:val="00FB5B03"/>
    <w:rsid w:val="00FC4771"/>
    <w:rsid w:val="00FD3DD6"/>
    <w:rsid w:val="00FD6BF1"/>
    <w:rsid w:val="00FD7148"/>
    <w:rsid w:val="00FE23C9"/>
    <w:rsid w:val="00FF72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EB2D8D13-D2F7-492D-9632-7624027F1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4D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D53D5A"/>
    <w:pPr>
      <w:spacing w:line="480" w:lineRule="exact"/>
      <w:ind w:left="560" w:hanging="560"/>
    </w:pPr>
    <w:rPr>
      <w:rFonts w:eastAsia="標楷體"/>
      <w:sz w:val="28"/>
    </w:rPr>
  </w:style>
  <w:style w:type="paragraph" w:styleId="2">
    <w:name w:val="Body Text Indent 2"/>
    <w:basedOn w:val="a"/>
    <w:rsid w:val="00D53D5A"/>
    <w:pPr>
      <w:spacing w:line="420" w:lineRule="exact"/>
      <w:ind w:left="546" w:hanging="546"/>
    </w:pPr>
    <w:rPr>
      <w:rFonts w:eastAsia="標楷體"/>
      <w:sz w:val="28"/>
    </w:rPr>
  </w:style>
  <w:style w:type="character" w:styleId="a5">
    <w:name w:val="Hyperlink"/>
    <w:basedOn w:val="a0"/>
    <w:rsid w:val="00D53D5A"/>
    <w:rPr>
      <w:color w:val="0000FF"/>
      <w:u w:val="single"/>
    </w:rPr>
  </w:style>
  <w:style w:type="character" w:styleId="a6">
    <w:name w:val="FollowedHyperlink"/>
    <w:basedOn w:val="a0"/>
    <w:rsid w:val="00D53D5A"/>
    <w:rPr>
      <w:color w:val="800080"/>
      <w:u w:val="single"/>
    </w:rPr>
  </w:style>
  <w:style w:type="paragraph" w:styleId="a7">
    <w:name w:val="Plain Text"/>
    <w:basedOn w:val="a"/>
    <w:rsid w:val="00D53D5A"/>
    <w:pPr>
      <w:widowControl/>
    </w:pPr>
    <w:rPr>
      <w:rFonts w:ascii="細明體" w:eastAsia="細明體" w:hAnsi="Courier New" w:cs="Courier New"/>
      <w:kern w:val="0"/>
      <w:szCs w:val="24"/>
    </w:rPr>
  </w:style>
  <w:style w:type="paragraph" w:styleId="a8">
    <w:name w:val="Block Text"/>
    <w:basedOn w:val="a"/>
    <w:rsid w:val="00D53D5A"/>
    <w:pPr>
      <w:spacing w:line="315" w:lineRule="exact"/>
      <w:ind w:leftChars="162" w:left="841" w:rightChars="50" w:right="116" w:hangingChars="200" w:hanging="465"/>
    </w:pPr>
    <w:rPr>
      <w:rFonts w:ascii="標楷體" w:eastAsia="標楷體"/>
      <w:szCs w:val="24"/>
    </w:rPr>
  </w:style>
  <w:style w:type="paragraph" w:styleId="3">
    <w:name w:val="Body Text Indent 3"/>
    <w:basedOn w:val="a"/>
    <w:link w:val="30"/>
    <w:rsid w:val="00D53D5A"/>
    <w:pPr>
      <w:ind w:leftChars="140" w:left="816" w:hangingChars="200" w:hanging="480"/>
    </w:pPr>
    <w:rPr>
      <w:rFonts w:ascii="標楷體" w:eastAsia="標楷體"/>
    </w:rPr>
  </w:style>
  <w:style w:type="paragraph" w:styleId="a9">
    <w:name w:val="header"/>
    <w:basedOn w:val="a"/>
    <w:link w:val="aa"/>
    <w:rsid w:val="00694D45"/>
    <w:pPr>
      <w:tabs>
        <w:tab w:val="center" w:pos="4153"/>
        <w:tab w:val="right" w:pos="8306"/>
      </w:tabs>
      <w:snapToGrid w:val="0"/>
    </w:pPr>
    <w:rPr>
      <w:sz w:val="20"/>
    </w:rPr>
  </w:style>
  <w:style w:type="character" w:customStyle="1" w:styleId="aa">
    <w:name w:val="頁首 字元"/>
    <w:basedOn w:val="a0"/>
    <w:link w:val="a9"/>
    <w:rsid w:val="00694D45"/>
    <w:rPr>
      <w:kern w:val="2"/>
    </w:rPr>
  </w:style>
  <w:style w:type="paragraph" w:styleId="ab">
    <w:name w:val="footer"/>
    <w:basedOn w:val="a"/>
    <w:link w:val="ac"/>
    <w:uiPriority w:val="99"/>
    <w:rsid w:val="00694D45"/>
    <w:pPr>
      <w:tabs>
        <w:tab w:val="center" w:pos="4153"/>
        <w:tab w:val="right" w:pos="8306"/>
      </w:tabs>
      <w:snapToGrid w:val="0"/>
    </w:pPr>
    <w:rPr>
      <w:sz w:val="20"/>
    </w:rPr>
  </w:style>
  <w:style w:type="character" w:customStyle="1" w:styleId="ac">
    <w:name w:val="頁尾 字元"/>
    <w:basedOn w:val="a0"/>
    <w:link w:val="ab"/>
    <w:uiPriority w:val="99"/>
    <w:rsid w:val="00694D45"/>
    <w:rPr>
      <w:kern w:val="2"/>
    </w:rPr>
  </w:style>
  <w:style w:type="character" w:customStyle="1" w:styleId="30">
    <w:name w:val="本文縮排 3 字元"/>
    <w:basedOn w:val="a0"/>
    <w:link w:val="3"/>
    <w:rsid w:val="0099288B"/>
    <w:rPr>
      <w:rFonts w:ascii="標楷體" w:eastAsia="標楷體"/>
      <w:kern w:val="2"/>
      <w:sz w:val="24"/>
    </w:rPr>
  </w:style>
  <w:style w:type="paragraph" w:customStyle="1" w:styleId="1">
    <w:name w:val="清單段落1"/>
    <w:basedOn w:val="a"/>
    <w:rsid w:val="000E6EB2"/>
    <w:pPr>
      <w:ind w:leftChars="200" w:left="480"/>
    </w:pPr>
  </w:style>
  <w:style w:type="character" w:styleId="ad">
    <w:name w:val="Strong"/>
    <w:basedOn w:val="a0"/>
    <w:qFormat/>
    <w:rsid w:val="00B16908"/>
    <w:rPr>
      <w:b w:val="0"/>
      <w:bCs w:val="0"/>
      <w:i w:val="0"/>
      <w:iCs w:val="0"/>
    </w:rPr>
  </w:style>
  <w:style w:type="paragraph" w:styleId="HTML">
    <w:name w:val="HTML Preformatted"/>
    <w:basedOn w:val="a"/>
    <w:link w:val="HTML0"/>
    <w:uiPriority w:val="99"/>
    <w:unhideWhenUsed/>
    <w:rsid w:val="00E5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E570AF"/>
    <w:rPr>
      <w:rFonts w:ascii="細明體" w:eastAsia="細明體" w:hAnsi="細明體" w:cs="細明體"/>
      <w:sz w:val="24"/>
      <w:szCs w:val="24"/>
    </w:rPr>
  </w:style>
  <w:style w:type="paragraph" w:styleId="ae">
    <w:name w:val="List Paragraph"/>
    <w:basedOn w:val="a"/>
    <w:uiPriority w:val="34"/>
    <w:qFormat/>
    <w:rsid w:val="00310653"/>
    <w:pPr>
      <w:ind w:leftChars="200" w:left="480"/>
    </w:pPr>
  </w:style>
  <w:style w:type="character" w:customStyle="1" w:styleId="a4">
    <w:name w:val="本文縮排 字元"/>
    <w:basedOn w:val="a0"/>
    <w:link w:val="a3"/>
    <w:rsid w:val="00506E05"/>
    <w:rPr>
      <w:rFonts w:eastAsia="標楷體"/>
      <w:kern w:val="2"/>
      <w:sz w:val="28"/>
    </w:rPr>
  </w:style>
  <w:style w:type="paragraph" w:styleId="af">
    <w:name w:val="Balloon Text"/>
    <w:basedOn w:val="a"/>
    <w:link w:val="af0"/>
    <w:semiHidden/>
    <w:unhideWhenUsed/>
    <w:rsid w:val="00A40E98"/>
    <w:rPr>
      <w:rFonts w:asciiTheme="majorHAnsi" w:eastAsiaTheme="majorEastAsia" w:hAnsiTheme="majorHAnsi" w:cstheme="majorBidi"/>
      <w:sz w:val="18"/>
      <w:szCs w:val="18"/>
    </w:rPr>
  </w:style>
  <w:style w:type="character" w:customStyle="1" w:styleId="af0">
    <w:name w:val="註解方塊文字 字元"/>
    <w:basedOn w:val="a0"/>
    <w:link w:val="af"/>
    <w:semiHidden/>
    <w:rsid w:val="00A40E98"/>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475824">
      <w:bodyDiv w:val="1"/>
      <w:marLeft w:val="0"/>
      <w:marRight w:val="0"/>
      <w:marTop w:val="0"/>
      <w:marBottom w:val="0"/>
      <w:divBdr>
        <w:top w:val="none" w:sz="0" w:space="0" w:color="auto"/>
        <w:left w:val="none" w:sz="0" w:space="0" w:color="auto"/>
        <w:bottom w:val="none" w:sz="0" w:space="0" w:color="auto"/>
        <w:right w:val="none" w:sz="0" w:space="0" w:color="auto"/>
      </w:divBdr>
    </w:div>
    <w:div w:id="410006935">
      <w:bodyDiv w:val="1"/>
      <w:marLeft w:val="0"/>
      <w:marRight w:val="0"/>
      <w:marTop w:val="0"/>
      <w:marBottom w:val="0"/>
      <w:divBdr>
        <w:top w:val="none" w:sz="0" w:space="0" w:color="auto"/>
        <w:left w:val="none" w:sz="0" w:space="0" w:color="auto"/>
        <w:bottom w:val="none" w:sz="0" w:space="0" w:color="auto"/>
        <w:right w:val="none" w:sz="0" w:space="0" w:color="auto"/>
      </w:divBdr>
    </w:div>
    <w:div w:id="419762124">
      <w:bodyDiv w:val="1"/>
      <w:marLeft w:val="0"/>
      <w:marRight w:val="0"/>
      <w:marTop w:val="0"/>
      <w:marBottom w:val="0"/>
      <w:divBdr>
        <w:top w:val="none" w:sz="0" w:space="0" w:color="auto"/>
        <w:left w:val="none" w:sz="0" w:space="0" w:color="auto"/>
        <w:bottom w:val="none" w:sz="0" w:space="0" w:color="auto"/>
        <w:right w:val="none" w:sz="0" w:space="0" w:color="auto"/>
      </w:divBdr>
    </w:div>
    <w:div w:id="691611951">
      <w:bodyDiv w:val="1"/>
      <w:marLeft w:val="0"/>
      <w:marRight w:val="0"/>
      <w:marTop w:val="0"/>
      <w:marBottom w:val="0"/>
      <w:divBdr>
        <w:top w:val="none" w:sz="0" w:space="0" w:color="auto"/>
        <w:left w:val="none" w:sz="0" w:space="0" w:color="auto"/>
        <w:bottom w:val="none" w:sz="0" w:space="0" w:color="auto"/>
        <w:right w:val="none" w:sz="0" w:space="0" w:color="auto"/>
      </w:divBdr>
    </w:div>
    <w:div w:id="882180569">
      <w:bodyDiv w:val="1"/>
      <w:marLeft w:val="0"/>
      <w:marRight w:val="0"/>
      <w:marTop w:val="0"/>
      <w:marBottom w:val="0"/>
      <w:divBdr>
        <w:top w:val="none" w:sz="0" w:space="0" w:color="auto"/>
        <w:left w:val="none" w:sz="0" w:space="0" w:color="auto"/>
        <w:bottom w:val="none" w:sz="0" w:space="0" w:color="auto"/>
        <w:right w:val="none" w:sz="0" w:space="0" w:color="auto"/>
      </w:divBdr>
    </w:div>
    <w:div w:id="1110708618">
      <w:bodyDiv w:val="1"/>
      <w:marLeft w:val="0"/>
      <w:marRight w:val="0"/>
      <w:marTop w:val="0"/>
      <w:marBottom w:val="0"/>
      <w:divBdr>
        <w:top w:val="none" w:sz="0" w:space="0" w:color="auto"/>
        <w:left w:val="none" w:sz="0" w:space="0" w:color="auto"/>
        <w:bottom w:val="none" w:sz="0" w:space="0" w:color="auto"/>
        <w:right w:val="none" w:sz="0" w:space="0" w:color="auto"/>
      </w:divBdr>
    </w:div>
    <w:div w:id="1472286548">
      <w:bodyDiv w:val="1"/>
      <w:marLeft w:val="0"/>
      <w:marRight w:val="0"/>
      <w:marTop w:val="0"/>
      <w:marBottom w:val="0"/>
      <w:divBdr>
        <w:top w:val="none" w:sz="0" w:space="0" w:color="auto"/>
        <w:left w:val="none" w:sz="0" w:space="0" w:color="auto"/>
        <w:bottom w:val="none" w:sz="0" w:space="0" w:color="auto"/>
        <w:right w:val="none" w:sz="0" w:space="0" w:color="auto"/>
      </w:divBdr>
    </w:div>
    <w:div w:id="1639148885">
      <w:bodyDiv w:val="1"/>
      <w:marLeft w:val="0"/>
      <w:marRight w:val="0"/>
      <w:marTop w:val="0"/>
      <w:marBottom w:val="0"/>
      <w:divBdr>
        <w:top w:val="none" w:sz="0" w:space="0" w:color="auto"/>
        <w:left w:val="none" w:sz="0" w:space="0" w:color="auto"/>
        <w:bottom w:val="none" w:sz="0" w:space="0" w:color="auto"/>
        <w:right w:val="none" w:sz="0" w:space="0" w:color="auto"/>
      </w:divBdr>
    </w:div>
    <w:div w:id="1871988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74CE18-46E7-42AC-B268-0278F302D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2406</Words>
  <Characters>13716</Characters>
  <Application>Microsoft Office Word</Application>
  <DocSecurity>0</DocSecurity>
  <Lines>114</Lines>
  <Paragraphs>32</Paragraphs>
  <ScaleCrop>false</ScaleCrop>
  <Company>財政部國庫署</Company>
  <LinksUpToDate>false</LinksUpToDate>
  <CharactersWithSpaces>16090</CharactersWithSpaces>
  <SharedDoc>false</SharedDoc>
  <HLinks>
    <vt:vector size="6" baseType="variant">
      <vt:variant>
        <vt:i4>3670141</vt:i4>
      </vt:variant>
      <vt:variant>
        <vt:i4>32</vt:i4>
      </vt:variant>
      <vt:variant>
        <vt:i4>0</vt:i4>
      </vt:variant>
      <vt:variant>
        <vt:i4>5</vt:i4>
      </vt:variant>
      <vt:variant>
        <vt:lpwstr>https://gaze.nta.gov.tw/dntmb/PayInfoPermit.do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菸酒進口業者變更申報申請書</dc:title>
  <dc:subject>菸酒進口業者變更申報申請書</dc:subject>
  <dc:creator>財政部國庫署</dc:creator>
  <cp:keywords>菸、酒進口業者</cp:keywords>
  <dc:description>菸酒進口業者申請變更許可設立事項內容</dc:description>
  <cp:lastModifiedBy>黃柏崴</cp:lastModifiedBy>
  <cp:revision>7</cp:revision>
  <cp:lastPrinted>2024-12-13T06:08:00Z</cp:lastPrinted>
  <dcterms:created xsi:type="dcterms:W3CDTF">2024-12-13T05:57:00Z</dcterms:created>
  <dcterms:modified xsi:type="dcterms:W3CDTF">2024-12-16T03:18:00Z</dcterms:modified>
  <cp:category>500,4C5,I1Z</cp:category>
</cp:coreProperties>
</file>